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D0816" w14:textId="55288B05" w:rsidR="00B00C6A" w:rsidRPr="00B00C6A" w:rsidRDefault="00B00C6A">
      <w:pPr>
        <w:rPr>
          <w:b/>
        </w:rPr>
      </w:pPr>
      <w:r w:rsidRPr="00B00C6A">
        <w:rPr>
          <w:b/>
        </w:rPr>
        <w:t xml:space="preserve">Things to </w:t>
      </w:r>
      <w:proofErr w:type="gramStart"/>
      <w:r w:rsidRPr="00B00C6A">
        <w:rPr>
          <w:b/>
        </w:rPr>
        <w:t>Do</w:t>
      </w:r>
      <w:proofErr w:type="gramEnd"/>
      <w:r w:rsidR="003063F4">
        <w:rPr>
          <w:b/>
        </w:rPr>
        <w:t xml:space="preserve">; </w:t>
      </w:r>
      <w:r w:rsidRPr="00B00C6A">
        <w:rPr>
          <w:b/>
        </w:rPr>
        <w:t>Things not to Do</w:t>
      </w:r>
      <w:r w:rsidR="003063F4">
        <w:rPr>
          <w:b/>
        </w:rPr>
        <w:t xml:space="preserve">; </w:t>
      </w:r>
      <w:r w:rsidRPr="00B00C6A">
        <w:rPr>
          <w:b/>
        </w:rPr>
        <w:t>Things that really annoy Dave</w:t>
      </w:r>
    </w:p>
    <w:p w14:paraId="651BF747" w14:textId="77777777" w:rsidR="00B00C6A" w:rsidRDefault="00B00C6A"/>
    <w:p w14:paraId="3C4875A3" w14:textId="77777777" w:rsidR="00BE4373" w:rsidRDefault="00BE4373" w:rsidP="00BE4373">
      <w:pPr>
        <w:rPr>
          <w:u w:val="single"/>
        </w:rPr>
      </w:pPr>
      <w:r>
        <w:rPr>
          <w:u w:val="single"/>
        </w:rPr>
        <w:t>Tissue Culture</w:t>
      </w:r>
      <w:r w:rsidR="008B4519">
        <w:rPr>
          <w:u w:val="single"/>
        </w:rPr>
        <w:t xml:space="preserve"> Room</w:t>
      </w:r>
    </w:p>
    <w:p w14:paraId="42D5D52B" w14:textId="77777777" w:rsidR="00BE4373" w:rsidRPr="00BE4373" w:rsidRDefault="00BE4373" w:rsidP="00BE4373">
      <w:pPr>
        <w:pStyle w:val="ListParagraph"/>
        <w:numPr>
          <w:ilvl w:val="0"/>
          <w:numId w:val="2"/>
        </w:numPr>
        <w:rPr>
          <w:b/>
          <w:u w:val="single"/>
        </w:rPr>
      </w:pPr>
      <w:r>
        <w:t>Do empty the liquid waste after using the hood.</w:t>
      </w:r>
    </w:p>
    <w:p w14:paraId="205F9C21" w14:textId="77777777" w:rsidR="00BE4373" w:rsidRPr="00BE4373" w:rsidRDefault="00BE4373" w:rsidP="00BE4373">
      <w:pPr>
        <w:pStyle w:val="ListParagraph"/>
        <w:numPr>
          <w:ilvl w:val="0"/>
          <w:numId w:val="2"/>
        </w:numPr>
        <w:rPr>
          <w:b/>
          <w:u w:val="single"/>
        </w:rPr>
      </w:pPr>
      <w:r>
        <w:t>Do clean up any spills in the hood or incubators with water then 70% ethanol</w:t>
      </w:r>
    </w:p>
    <w:p w14:paraId="0EF558BC" w14:textId="77777777" w:rsidR="00BE4373" w:rsidRPr="00BE4373" w:rsidRDefault="00BE4373" w:rsidP="00BE4373">
      <w:pPr>
        <w:pStyle w:val="ListParagraph"/>
        <w:numPr>
          <w:ilvl w:val="0"/>
          <w:numId w:val="2"/>
        </w:numPr>
        <w:rPr>
          <w:b/>
          <w:u w:val="single"/>
        </w:rPr>
      </w:pPr>
      <w:r>
        <w:t xml:space="preserve">Do fill the water in your incubator frequently. Humidity is essential for proper cell growth, CO2 concentrations, </w:t>
      </w:r>
      <w:proofErr w:type="spellStart"/>
      <w:r>
        <w:t>etc</w:t>
      </w:r>
      <w:proofErr w:type="spellEnd"/>
      <w:r>
        <w:t>…</w:t>
      </w:r>
    </w:p>
    <w:p w14:paraId="7559E75B" w14:textId="77777777" w:rsidR="00BE4373" w:rsidRPr="00BE4373" w:rsidRDefault="00BE4373" w:rsidP="00BE4373">
      <w:pPr>
        <w:pStyle w:val="ListParagraph"/>
        <w:numPr>
          <w:ilvl w:val="0"/>
          <w:numId w:val="2"/>
        </w:numPr>
        <w:rPr>
          <w:b/>
          <w:u w:val="single"/>
        </w:rPr>
      </w:pPr>
      <w:r>
        <w:t xml:space="preserve">Do clean out your incubator frequently and change the water. </w:t>
      </w:r>
    </w:p>
    <w:p w14:paraId="150D7DB4" w14:textId="4B2FD3E3" w:rsidR="00BE4373" w:rsidRPr="00BE4373" w:rsidRDefault="00BE4373" w:rsidP="00BE4373">
      <w:pPr>
        <w:pStyle w:val="ListParagraph"/>
        <w:numPr>
          <w:ilvl w:val="0"/>
          <w:numId w:val="2"/>
        </w:numPr>
        <w:rPr>
          <w:b/>
          <w:u w:val="single"/>
        </w:rPr>
      </w:pPr>
      <w:r>
        <w:t>If you have a contamination issue then clean your incubator, autoclave the shelves, wipe e</w:t>
      </w:r>
      <w:r w:rsidR="00E63D0D">
        <w:t xml:space="preserve">verything down with 70% ethanol, test your media, test your trypsin, </w:t>
      </w:r>
      <w:proofErr w:type="gramStart"/>
      <w:r w:rsidR="00E63D0D">
        <w:t>test</w:t>
      </w:r>
      <w:proofErr w:type="gramEnd"/>
      <w:r w:rsidR="00E63D0D">
        <w:t xml:space="preserve"> your PBS…</w:t>
      </w:r>
    </w:p>
    <w:p w14:paraId="419C2EBE" w14:textId="77777777" w:rsidR="00BE4373" w:rsidRPr="00BE4373" w:rsidRDefault="00BE4373" w:rsidP="00BE4373">
      <w:pPr>
        <w:pStyle w:val="ListParagraph"/>
        <w:numPr>
          <w:ilvl w:val="0"/>
          <w:numId w:val="2"/>
        </w:numPr>
        <w:rPr>
          <w:b/>
          <w:u w:val="single"/>
        </w:rPr>
      </w:pPr>
      <w:r>
        <w:t>Do tie up the biohazard bags and put outside the room when full.</w:t>
      </w:r>
    </w:p>
    <w:p w14:paraId="1FBA0C63" w14:textId="4B258A85" w:rsidR="00BE4373" w:rsidRPr="00BE4373" w:rsidRDefault="00BE4373" w:rsidP="00BE4373">
      <w:pPr>
        <w:pStyle w:val="ListParagraph"/>
        <w:numPr>
          <w:ilvl w:val="0"/>
          <w:numId w:val="2"/>
        </w:numPr>
        <w:rPr>
          <w:b/>
          <w:u w:val="single"/>
        </w:rPr>
      </w:pPr>
      <w:r>
        <w:t>Do not put multiple tip boxes in the hood.</w:t>
      </w:r>
      <w:r w:rsidR="00E63D0D">
        <w:t xml:space="preserve"> </w:t>
      </w:r>
      <w:proofErr w:type="gramStart"/>
      <w:r w:rsidR="00E63D0D">
        <w:t>Air flow</w:t>
      </w:r>
      <w:proofErr w:type="gramEnd"/>
      <w:r w:rsidR="00E63D0D">
        <w:t xml:space="preserve"> is obstructed when you add stuff to into the hood.</w:t>
      </w:r>
    </w:p>
    <w:p w14:paraId="3F79F1E1" w14:textId="77777777" w:rsidR="00BE4373" w:rsidRPr="008B4519" w:rsidRDefault="008B4519" w:rsidP="00BE4373">
      <w:pPr>
        <w:pStyle w:val="ListParagraph"/>
        <w:numPr>
          <w:ilvl w:val="0"/>
          <w:numId w:val="2"/>
        </w:numPr>
        <w:rPr>
          <w:b/>
          <w:u w:val="single"/>
        </w:rPr>
      </w:pPr>
      <w:r>
        <w:t>You don’t need to use filter tips for everything. The regular pipet tips are sterile.</w:t>
      </w:r>
    </w:p>
    <w:p w14:paraId="44411C41" w14:textId="77777777" w:rsidR="008B4519" w:rsidRPr="008B4519" w:rsidRDefault="008B4519" w:rsidP="00BE4373">
      <w:pPr>
        <w:pStyle w:val="ListParagraph"/>
        <w:numPr>
          <w:ilvl w:val="0"/>
          <w:numId w:val="2"/>
        </w:numPr>
        <w:rPr>
          <w:b/>
          <w:u w:val="single"/>
        </w:rPr>
      </w:pPr>
      <w:r>
        <w:t>Don’t routinely grow your cells with antibiotics and antifungal agents. That is just a way of masking bad technique. Those drugs will not prevent mycoplasma contamination but will make it harder to detect.</w:t>
      </w:r>
    </w:p>
    <w:p w14:paraId="10E5C973" w14:textId="77777777" w:rsidR="008B4519" w:rsidRPr="00E63D0D" w:rsidRDefault="008B4519" w:rsidP="00BE4373">
      <w:pPr>
        <w:pStyle w:val="ListParagraph"/>
        <w:numPr>
          <w:ilvl w:val="0"/>
          <w:numId w:val="2"/>
        </w:numPr>
        <w:rPr>
          <w:b/>
          <w:u w:val="single"/>
        </w:rPr>
      </w:pPr>
      <w:r>
        <w:t>Do use antibiotics and antifungal agents when you are growing an irreplaceable culture or you are growing large volumes of cells.</w:t>
      </w:r>
    </w:p>
    <w:p w14:paraId="7A3FE01D" w14:textId="057CC195" w:rsidR="00E63D0D" w:rsidRPr="00E63D0D" w:rsidRDefault="00E63D0D" w:rsidP="00BE4373">
      <w:pPr>
        <w:pStyle w:val="ListParagraph"/>
        <w:numPr>
          <w:ilvl w:val="0"/>
          <w:numId w:val="2"/>
        </w:numPr>
        <w:rPr>
          <w:b/>
          <w:u w:val="single"/>
        </w:rPr>
      </w:pPr>
      <w:r>
        <w:t>Do check for mycoplasma every 6 months.</w:t>
      </w:r>
    </w:p>
    <w:p w14:paraId="1E1B22A9" w14:textId="721A2C80" w:rsidR="00E63D0D" w:rsidRPr="00E63D0D" w:rsidRDefault="00E63D0D" w:rsidP="00E63D0D">
      <w:pPr>
        <w:pStyle w:val="ListParagraph"/>
        <w:numPr>
          <w:ilvl w:val="0"/>
          <w:numId w:val="2"/>
        </w:numPr>
        <w:rPr>
          <w:b/>
          <w:u w:val="single"/>
        </w:rPr>
      </w:pPr>
      <w:r>
        <w:t>Do thaw new stock cells every 2 months.</w:t>
      </w:r>
    </w:p>
    <w:p w14:paraId="5A6E0077" w14:textId="77777777" w:rsidR="008B4519" w:rsidRPr="0072108A" w:rsidRDefault="008B4519" w:rsidP="00BE4373">
      <w:pPr>
        <w:pStyle w:val="ListParagraph"/>
        <w:numPr>
          <w:ilvl w:val="0"/>
          <w:numId w:val="2"/>
        </w:numPr>
        <w:rPr>
          <w:b/>
          <w:u w:val="single"/>
        </w:rPr>
      </w:pPr>
      <w:r>
        <w:t>Do check the water bath frequently to make sure it is clean and not growing anything. The water bath is a frequent source of contamination.</w:t>
      </w:r>
    </w:p>
    <w:p w14:paraId="3BD1BD16" w14:textId="47A5245D" w:rsidR="0072108A" w:rsidRPr="00D67BB0" w:rsidRDefault="0072108A" w:rsidP="00D67BB0">
      <w:pPr>
        <w:pStyle w:val="ListParagraph"/>
        <w:numPr>
          <w:ilvl w:val="0"/>
          <w:numId w:val="2"/>
        </w:numPr>
        <w:rPr>
          <w:b/>
          <w:u w:val="single"/>
        </w:rPr>
      </w:pPr>
      <w:r>
        <w:t>The incubators can hold 4-5 shelves.  The only reason to remove shelves is if you are growing large stacks of cells for experiments like iPOND. Otherwise, please keep 4 shelves in each incubator.</w:t>
      </w:r>
    </w:p>
    <w:p w14:paraId="784FD9EB" w14:textId="77777777" w:rsidR="008B4519" w:rsidRDefault="008B4519" w:rsidP="008B4519">
      <w:pPr>
        <w:rPr>
          <w:b/>
        </w:rPr>
      </w:pPr>
    </w:p>
    <w:p w14:paraId="2A67FFEA" w14:textId="77777777" w:rsidR="008B4519" w:rsidRDefault="008B4519" w:rsidP="008B4519">
      <w:r>
        <w:rPr>
          <w:u w:val="single"/>
        </w:rPr>
        <w:t>Splitting cells</w:t>
      </w:r>
    </w:p>
    <w:p w14:paraId="72D16B14" w14:textId="77777777" w:rsidR="008B4519" w:rsidRPr="008B4519" w:rsidRDefault="008B4519" w:rsidP="008B4519">
      <w:pPr>
        <w:pStyle w:val="ListParagraph"/>
        <w:numPr>
          <w:ilvl w:val="0"/>
          <w:numId w:val="2"/>
        </w:numPr>
        <w:rPr>
          <w:b/>
          <w:u w:val="single"/>
        </w:rPr>
      </w:pPr>
      <w:r>
        <w:t>Do not use the same aspirator or tip for more than one cell line.</w:t>
      </w:r>
    </w:p>
    <w:p w14:paraId="6705CB82" w14:textId="77777777" w:rsidR="008B4519" w:rsidRPr="008B4519" w:rsidRDefault="008B4519" w:rsidP="008B4519">
      <w:pPr>
        <w:pStyle w:val="ListParagraph"/>
        <w:numPr>
          <w:ilvl w:val="0"/>
          <w:numId w:val="2"/>
        </w:numPr>
        <w:rPr>
          <w:b/>
          <w:u w:val="single"/>
        </w:rPr>
      </w:pPr>
      <w:r>
        <w:t>Generally you should work with one cell line at a time so you don’t cross-contaminate.</w:t>
      </w:r>
    </w:p>
    <w:p w14:paraId="645D3422" w14:textId="712A2C0C" w:rsidR="008B4519" w:rsidRPr="008B4519" w:rsidRDefault="008B4519" w:rsidP="008B4519">
      <w:pPr>
        <w:pStyle w:val="ListParagraph"/>
        <w:numPr>
          <w:ilvl w:val="0"/>
          <w:numId w:val="2"/>
        </w:numPr>
        <w:rPr>
          <w:b/>
          <w:u w:val="single"/>
        </w:rPr>
      </w:pPr>
      <w:r>
        <w:t>Cell</w:t>
      </w:r>
      <w:r w:rsidR="00E63D0D">
        <w:t>s</w:t>
      </w:r>
      <w:r>
        <w:t xml:space="preserve"> should be split </w:t>
      </w:r>
      <w:r w:rsidRPr="00E63D0D">
        <w:t xml:space="preserve">before </w:t>
      </w:r>
      <w:r>
        <w:t xml:space="preserve">they reach 100% </w:t>
      </w:r>
      <w:proofErr w:type="spellStart"/>
      <w:r>
        <w:t>confluency</w:t>
      </w:r>
      <w:proofErr w:type="spellEnd"/>
      <w:r>
        <w:t xml:space="preserve">. </w:t>
      </w:r>
    </w:p>
    <w:p w14:paraId="66A5EA7E" w14:textId="77777777" w:rsidR="008B4519" w:rsidRPr="008B4519" w:rsidRDefault="008B4519" w:rsidP="008B4519">
      <w:pPr>
        <w:pStyle w:val="ListParagraph"/>
        <w:numPr>
          <w:ilvl w:val="0"/>
          <w:numId w:val="2"/>
        </w:numPr>
        <w:rPr>
          <w:b/>
          <w:u w:val="single"/>
        </w:rPr>
      </w:pPr>
      <w:r>
        <w:t xml:space="preserve">Most cell lines like to be split every 3 days. HEK293T cells are most happy if you split them more often because they deplete the growth media rapidly. </w:t>
      </w:r>
    </w:p>
    <w:p w14:paraId="0621E46E" w14:textId="1DDF2F59" w:rsidR="008B4519" w:rsidRPr="008B4519" w:rsidRDefault="008B4519" w:rsidP="008B4519">
      <w:pPr>
        <w:pStyle w:val="ListParagraph"/>
        <w:numPr>
          <w:ilvl w:val="0"/>
          <w:numId w:val="2"/>
        </w:numPr>
        <w:rPr>
          <w:b/>
          <w:u w:val="single"/>
        </w:rPr>
      </w:pPr>
      <w:r>
        <w:t xml:space="preserve">Do not </w:t>
      </w:r>
      <w:proofErr w:type="spellStart"/>
      <w:r>
        <w:t>trypsinize</w:t>
      </w:r>
      <w:proofErr w:type="spellEnd"/>
      <w:r>
        <w:t xml:space="preserve"> excessively. 1ml of trypsin on a 10cm2 dish is enough. Most of our cell lines do not need to be placed at 37 degrees to </w:t>
      </w:r>
      <w:proofErr w:type="spellStart"/>
      <w:r>
        <w:t>trypsinize</w:t>
      </w:r>
      <w:proofErr w:type="spellEnd"/>
      <w:r>
        <w:t xml:space="preserve">. They will do just fine with a couple of minutes at room temperature. When you can dislodge the cells from the plate with a few sharp hits to the side </w:t>
      </w:r>
      <w:r>
        <w:lastRenderedPageBreak/>
        <w:t xml:space="preserve">of the dish with your hand, a full 50ml conical of water, the edge of the bench, or the edge of the microscope, then they are ready to split.  </w:t>
      </w:r>
    </w:p>
    <w:p w14:paraId="5D44FEB7" w14:textId="77777777" w:rsidR="0072108A" w:rsidRPr="0072108A" w:rsidRDefault="008B4519" w:rsidP="0072108A">
      <w:pPr>
        <w:pStyle w:val="ListParagraph"/>
        <w:numPr>
          <w:ilvl w:val="0"/>
          <w:numId w:val="2"/>
        </w:numPr>
        <w:rPr>
          <w:b/>
          <w:u w:val="single"/>
        </w:rPr>
      </w:pPr>
      <w:r>
        <w:t>Mark the date and your initials on your plates so we know what they are if there is a problem.</w:t>
      </w:r>
    </w:p>
    <w:p w14:paraId="3AEC9982" w14:textId="77777777" w:rsidR="0072108A" w:rsidRDefault="0072108A" w:rsidP="0072108A">
      <w:pPr>
        <w:rPr>
          <w:b/>
        </w:rPr>
      </w:pPr>
    </w:p>
    <w:p w14:paraId="21C9E0B4" w14:textId="77777777" w:rsidR="0072108A" w:rsidRDefault="0072108A" w:rsidP="0072108A">
      <w:pPr>
        <w:rPr>
          <w:u w:val="single"/>
        </w:rPr>
      </w:pPr>
      <w:r>
        <w:rPr>
          <w:u w:val="single"/>
        </w:rPr>
        <w:t>Freezing cells</w:t>
      </w:r>
    </w:p>
    <w:p w14:paraId="58BE1003" w14:textId="13B806C3" w:rsidR="0072108A" w:rsidRPr="0072108A" w:rsidRDefault="0072108A" w:rsidP="0072108A">
      <w:pPr>
        <w:pStyle w:val="ListParagraph"/>
        <w:numPr>
          <w:ilvl w:val="0"/>
          <w:numId w:val="3"/>
        </w:numPr>
        <w:rPr>
          <w:b/>
          <w:u w:val="single"/>
        </w:rPr>
      </w:pPr>
      <w:r>
        <w:t>Freeze cel</w:t>
      </w:r>
      <w:r w:rsidR="00271BC3">
        <w:t>ls so that when they are thawed</w:t>
      </w:r>
      <w:r>
        <w:t xml:space="preserve"> they will be approximately</w:t>
      </w:r>
      <w:r w:rsidR="00271BC3">
        <w:t xml:space="preserve"> 50% confluent on a 10cm</w:t>
      </w:r>
      <w:r>
        <w:t xml:space="preserve"> plate.</w:t>
      </w:r>
      <w:r w:rsidR="00271BC3">
        <w:t xml:space="preserve"> Typically this means you can freeze two vials per confluent 10cm dish of cells.</w:t>
      </w:r>
    </w:p>
    <w:p w14:paraId="0E792CE4" w14:textId="77777777" w:rsidR="0072108A" w:rsidRPr="0072108A" w:rsidRDefault="0072108A" w:rsidP="0072108A">
      <w:pPr>
        <w:pStyle w:val="ListParagraph"/>
        <w:numPr>
          <w:ilvl w:val="0"/>
          <w:numId w:val="3"/>
        </w:numPr>
        <w:rPr>
          <w:b/>
          <w:u w:val="single"/>
        </w:rPr>
      </w:pPr>
      <w:r>
        <w:t>Put your initials and a date on every vial you freeze.</w:t>
      </w:r>
    </w:p>
    <w:p w14:paraId="59BBEC96" w14:textId="77777777" w:rsidR="0072108A" w:rsidRPr="0072108A" w:rsidRDefault="0072108A" w:rsidP="0072108A">
      <w:pPr>
        <w:pStyle w:val="ListParagraph"/>
        <w:numPr>
          <w:ilvl w:val="0"/>
          <w:numId w:val="3"/>
        </w:numPr>
        <w:rPr>
          <w:b/>
          <w:u w:val="single"/>
        </w:rPr>
      </w:pPr>
      <w:r>
        <w:t>Put the vials in the -80 for one night. Transfer to the liquid nitrogen within one week.</w:t>
      </w:r>
    </w:p>
    <w:p w14:paraId="19701474" w14:textId="77777777" w:rsidR="0072108A" w:rsidRPr="0072108A" w:rsidRDefault="0072108A" w:rsidP="0072108A">
      <w:pPr>
        <w:pStyle w:val="ListParagraph"/>
        <w:numPr>
          <w:ilvl w:val="0"/>
          <w:numId w:val="3"/>
        </w:numPr>
        <w:rPr>
          <w:b/>
          <w:u w:val="single"/>
        </w:rPr>
      </w:pPr>
      <w:r>
        <w:t>Keep at least two frozen vials of each cell line in the freezer at all times. If you thaw a vial, then freeze a vial within the first week of growing the cell line to replace the one you thawed.</w:t>
      </w:r>
    </w:p>
    <w:p w14:paraId="7BCD776F" w14:textId="77777777" w:rsidR="0072108A" w:rsidRPr="0072108A" w:rsidRDefault="0072108A" w:rsidP="0072108A">
      <w:pPr>
        <w:pStyle w:val="ListParagraph"/>
        <w:numPr>
          <w:ilvl w:val="0"/>
          <w:numId w:val="3"/>
        </w:numPr>
        <w:rPr>
          <w:b/>
          <w:u w:val="single"/>
        </w:rPr>
      </w:pPr>
      <w:r>
        <w:t>Record where you put the vials in the -80 on the excel spreadsheet.</w:t>
      </w:r>
    </w:p>
    <w:p w14:paraId="146BE09A" w14:textId="77777777" w:rsidR="0072108A" w:rsidRPr="0072108A" w:rsidRDefault="0072108A" w:rsidP="0072108A">
      <w:pPr>
        <w:pStyle w:val="ListParagraph"/>
        <w:numPr>
          <w:ilvl w:val="0"/>
          <w:numId w:val="3"/>
        </w:numPr>
        <w:rPr>
          <w:b/>
          <w:u w:val="single"/>
        </w:rPr>
      </w:pPr>
      <w:r>
        <w:t>If you make a new cell line (</w:t>
      </w:r>
      <w:proofErr w:type="spellStart"/>
      <w:r>
        <w:t>ie</w:t>
      </w:r>
      <w:proofErr w:type="spellEnd"/>
      <w:r>
        <w:t xml:space="preserve"> a knockout) then record enough information on the excel spreadsheet so people know what the cell line is and how to grow it. Also, put information on the excel spreadsheet that will allow anyone to find information about the cell line in your lab notebook.  (Recording an experiment number and date with your name.)</w:t>
      </w:r>
    </w:p>
    <w:p w14:paraId="0994306B" w14:textId="77777777" w:rsidR="0072108A" w:rsidRPr="0072108A" w:rsidRDefault="0072108A" w:rsidP="0072108A">
      <w:pPr>
        <w:pStyle w:val="ListParagraph"/>
        <w:numPr>
          <w:ilvl w:val="0"/>
          <w:numId w:val="3"/>
        </w:numPr>
        <w:rPr>
          <w:b/>
          <w:u w:val="single"/>
        </w:rPr>
      </w:pPr>
      <w:r>
        <w:t>Keep the liquid nitrogen storage organized.  Put things in logical places. Don’t just start new boxes. Fill in gaps when possible.</w:t>
      </w:r>
    </w:p>
    <w:p w14:paraId="15121C64" w14:textId="77777777" w:rsidR="0072108A" w:rsidRPr="0072108A" w:rsidRDefault="0072108A" w:rsidP="0072108A">
      <w:pPr>
        <w:pStyle w:val="ListParagraph"/>
        <w:numPr>
          <w:ilvl w:val="0"/>
          <w:numId w:val="3"/>
        </w:numPr>
        <w:rPr>
          <w:b/>
          <w:u w:val="single"/>
        </w:rPr>
      </w:pPr>
      <w:r>
        <w:t xml:space="preserve">Each row in each box should be one cell line. </w:t>
      </w:r>
    </w:p>
    <w:p w14:paraId="72D7DF8C" w14:textId="77777777" w:rsidR="0072108A" w:rsidRDefault="0072108A" w:rsidP="00EF42D9">
      <w:pPr>
        <w:rPr>
          <w:b/>
          <w:u w:val="single"/>
        </w:rPr>
      </w:pPr>
    </w:p>
    <w:p w14:paraId="4E891D4B" w14:textId="77777777" w:rsidR="00CF4597" w:rsidRPr="00CF4597" w:rsidRDefault="00CF4597" w:rsidP="00CF4597">
      <w:pPr>
        <w:rPr>
          <w:u w:val="single"/>
        </w:rPr>
      </w:pPr>
      <w:proofErr w:type="spellStart"/>
      <w:r w:rsidRPr="00CF4597">
        <w:rPr>
          <w:u w:val="single"/>
        </w:rPr>
        <w:t>Pipetman</w:t>
      </w:r>
      <w:proofErr w:type="spellEnd"/>
    </w:p>
    <w:p w14:paraId="7D35A3C1" w14:textId="77777777" w:rsidR="00CF4597" w:rsidRDefault="00CF4597" w:rsidP="00CF4597">
      <w:pPr>
        <w:pStyle w:val="ListParagraph"/>
        <w:numPr>
          <w:ilvl w:val="0"/>
          <w:numId w:val="1"/>
        </w:numPr>
      </w:pPr>
      <w:r>
        <w:t xml:space="preserve">Don’t set </w:t>
      </w:r>
      <w:proofErr w:type="spellStart"/>
      <w:r>
        <w:t>pipetman</w:t>
      </w:r>
      <w:proofErr w:type="spellEnd"/>
      <w:r>
        <w:t xml:space="preserve"> above or below their limits. (</w:t>
      </w:r>
      <w:proofErr w:type="spellStart"/>
      <w:proofErr w:type="gramStart"/>
      <w:r>
        <w:t>ie</w:t>
      </w:r>
      <w:proofErr w:type="spellEnd"/>
      <w:proofErr w:type="gramEnd"/>
      <w:r>
        <w:t>. a p20 should never be set above 20ul!!!)</w:t>
      </w:r>
    </w:p>
    <w:p w14:paraId="0DD81755" w14:textId="77777777" w:rsidR="00CF4597" w:rsidRDefault="00CF4597" w:rsidP="00CF4597">
      <w:pPr>
        <w:pStyle w:val="ListParagraph"/>
        <w:numPr>
          <w:ilvl w:val="0"/>
          <w:numId w:val="1"/>
        </w:numPr>
      </w:pPr>
      <w:r>
        <w:t xml:space="preserve">Don’t put ethanol or water inside a </w:t>
      </w:r>
      <w:proofErr w:type="spellStart"/>
      <w:r>
        <w:t>pipetman</w:t>
      </w:r>
      <w:proofErr w:type="spellEnd"/>
      <w:r>
        <w:t xml:space="preserve">. </w:t>
      </w:r>
    </w:p>
    <w:p w14:paraId="3603C0DE" w14:textId="77777777" w:rsidR="00CF4597" w:rsidRDefault="00CF4597" w:rsidP="00CF4597">
      <w:pPr>
        <w:pStyle w:val="ListParagraph"/>
        <w:numPr>
          <w:ilvl w:val="0"/>
          <w:numId w:val="1"/>
        </w:numPr>
      </w:pPr>
      <w:r>
        <w:t xml:space="preserve">Don’t aspirate liquid up into the </w:t>
      </w:r>
      <w:proofErr w:type="spellStart"/>
      <w:r>
        <w:t>pipetman</w:t>
      </w:r>
      <w:proofErr w:type="spellEnd"/>
      <w:r>
        <w:t xml:space="preserve">. </w:t>
      </w:r>
    </w:p>
    <w:p w14:paraId="490AC5D6" w14:textId="77777777" w:rsidR="00CF4597" w:rsidRDefault="00CF4597" w:rsidP="00CF4597">
      <w:pPr>
        <w:pStyle w:val="ListParagraph"/>
        <w:numPr>
          <w:ilvl w:val="0"/>
          <w:numId w:val="1"/>
        </w:numPr>
      </w:pPr>
      <w:r>
        <w:t xml:space="preserve">If you do need to clean your </w:t>
      </w:r>
      <w:proofErr w:type="spellStart"/>
      <w:r>
        <w:t>pipetman</w:t>
      </w:r>
      <w:proofErr w:type="spellEnd"/>
      <w:r>
        <w:t>, wipe it down with a paper towel wetted with water followed by 70% ethanol.</w:t>
      </w:r>
    </w:p>
    <w:p w14:paraId="3D547DA1" w14:textId="77777777" w:rsidR="00CF4597" w:rsidRDefault="00CF4597" w:rsidP="00CF4597">
      <w:pPr>
        <w:pStyle w:val="ListParagraph"/>
        <w:numPr>
          <w:ilvl w:val="0"/>
          <w:numId w:val="1"/>
        </w:numPr>
      </w:pPr>
      <w:r>
        <w:t xml:space="preserve">If you need to take your </w:t>
      </w:r>
      <w:proofErr w:type="spellStart"/>
      <w:r>
        <w:t>pipetman</w:t>
      </w:r>
      <w:proofErr w:type="spellEnd"/>
      <w:r>
        <w:t xml:space="preserve"> apart to clean inside, then seek help if you haven’t done it before.  I will show you how to do it properly and how to lubricate it.</w:t>
      </w:r>
    </w:p>
    <w:p w14:paraId="6D646FFD" w14:textId="77777777" w:rsidR="00CF4597" w:rsidRDefault="00CF4597" w:rsidP="00CF4597">
      <w:pPr>
        <w:pStyle w:val="ListParagraph"/>
        <w:numPr>
          <w:ilvl w:val="0"/>
          <w:numId w:val="1"/>
        </w:numPr>
      </w:pPr>
      <w:r>
        <w:t xml:space="preserve">Do put a sticker on your </w:t>
      </w:r>
      <w:proofErr w:type="spellStart"/>
      <w:r>
        <w:t>pipetman</w:t>
      </w:r>
      <w:proofErr w:type="spellEnd"/>
      <w:r>
        <w:t xml:space="preserve"> with your initials.</w:t>
      </w:r>
    </w:p>
    <w:p w14:paraId="41292955" w14:textId="77777777" w:rsidR="00CF4597" w:rsidRDefault="00CF4597" w:rsidP="00CF4597">
      <w:pPr>
        <w:pStyle w:val="ListParagraph"/>
        <w:numPr>
          <w:ilvl w:val="0"/>
          <w:numId w:val="1"/>
        </w:numPr>
      </w:pPr>
      <w:r>
        <w:t xml:space="preserve">Don’t take another lab member’s </w:t>
      </w:r>
      <w:proofErr w:type="spellStart"/>
      <w:r>
        <w:t>pipetman</w:t>
      </w:r>
      <w:proofErr w:type="spellEnd"/>
      <w:r>
        <w:t xml:space="preserve"> if yours isn’t working. See Dave.</w:t>
      </w:r>
    </w:p>
    <w:p w14:paraId="6323756C" w14:textId="77777777" w:rsidR="00CF4597" w:rsidRDefault="00CF4597" w:rsidP="00CF4597">
      <w:pPr>
        <w:pStyle w:val="ListParagraph"/>
        <w:numPr>
          <w:ilvl w:val="0"/>
          <w:numId w:val="1"/>
        </w:numPr>
      </w:pPr>
      <w:r>
        <w:t xml:space="preserve">Do check the calibration of your </w:t>
      </w:r>
      <w:proofErr w:type="spellStart"/>
      <w:r>
        <w:t>pipetman</w:t>
      </w:r>
      <w:proofErr w:type="spellEnd"/>
      <w:r>
        <w:t xml:space="preserve"> regularly.</w:t>
      </w:r>
    </w:p>
    <w:p w14:paraId="5EA7F90A" w14:textId="77777777" w:rsidR="00EF42D9" w:rsidRDefault="00EF42D9" w:rsidP="00EF42D9">
      <w:pPr>
        <w:rPr>
          <w:b/>
          <w:u w:val="single"/>
        </w:rPr>
      </w:pPr>
    </w:p>
    <w:p w14:paraId="6D09E626" w14:textId="77777777" w:rsidR="00EF42D9" w:rsidRDefault="00EF42D9" w:rsidP="00EF42D9">
      <w:pPr>
        <w:rPr>
          <w:u w:val="single"/>
        </w:rPr>
      </w:pPr>
      <w:r>
        <w:rPr>
          <w:u w:val="single"/>
        </w:rPr>
        <w:t>Plasmids</w:t>
      </w:r>
    </w:p>
    <w:p w14:paraId="2FCF20C3" w14:textId="77777777" w:rsidR="00EF42D9" w:rsidRPr="00EF42D9" w:rsidRDefault="00EF42D9" w:rsidP="00EF42D9">
      <w:pPr>
        <w:pStyle w:val="ListParagraph"/>
        <w:numPr>
          <w:ilvl w:val="0"/>
          <w:numId w:val="4"/>
        </w:numPr>
        <w:rPr>
          <w:u w:val="single"/>
        </w:rPr>
      </w:pPr>
      <w:r>
        <w:t xml:space="preserve">When you make a new plasmid, record the information in the plasmid excel spreadsheet. Make both a glycerol stock and a DNA stock. </w:t>
      </w:r>
    </w:p>
    <w:p w14:paraId="3828B47A" w14:textId="77777777" w:rsidR="00EF42D9" w:rsidRPr="00EF42D9" w:rsidRDefault="00EF42D9" w:rsidP="00EF42D9">
      <w:pPr>
        <w:pStyle w:val="ListParagraph"/>
        <w:numPr>
          <w:ilvl w:val="0"/>
          <w:numId w:val="4"/>
        </w:numPr>
        <w:rPr>
          <w:u w:val="single"/>
        </w:rPr>
      </w:pPr>
      <w:r>
        <w:t>All plasmids are shared. Don't keep you own stocks of things. This is wasteful.</w:t>
      </w:r>
    </w:p>
    <w:p w14:paraId="0CA08BC8" w14:textId="501EC75C" w:rsidR="00EF42D9" w:rsidRPr="001620B1" w:rsidRDefault="00EF42D9" w:rsidP="00EF42D9">
      <w:pPr>
        <w:pStyle w:val="ListParagraph"/>
        <w:numPr>
          <w:ilvl w:val="0"/>
          <w:numId w:val="4"/>
        </w:numPr>
        <w:rPr>
          <w:u w:val="single"/>
        </w:rPr>
      </w:pPr>
      <w:r>
        <w:t xml:space="preserve">Make a plasmid map. A sequence map saved to the Cortez Lab </w:t>
      </w:r>
      <w:proofErr w:type="spellStart"/>
      <w:r>
        <w:t>dropbox</w:t>
      </w:r>
      <w:proofErr w:type="spellEnd"/>
      <w:r>
        <w:t xml:space="preserve"> folder is best. A paper map that describes the plasmid should also be kept in a separate three-ring binder. This can just be printout of your sequence map. If you don’t have a full sequence, then make a paper map with as much information as possible on it. Use the </w:t>
      </w:r>
      <w:r w:rsidR="001620B1">
        <w:t xml:space="preserve">Plasmid Map Template that you can download from the Cortez Lab website (Lab members only </w:t>
      </w:r>
      <w:r w:rsidR="001620B1">
        <w:sym w:font="Wingdings" w:char="F0E0"/>
      </w:r>
      <w:r w:rsidR="001620B1">
        <w:t xml:space="preserve"> protocols </w:t>
      </w:r>
      <w:r w:rsidR="001620B1">
        <w:sym w:font="Wingdings" w:char="F0E0"/>
      </w:r>
      <w:r w:rsidR="001620B1">
        <w:t xml:space="preserve"> forms and templates)</w:t>
      </w:r>
    </w:p>
    <w:p w14:paraId="47D30111" w14:textId="4AA2F19A" w:rsidR="001620B1" w:rsidRPr="00EF42D9" w:rsidRDefault="001620B1" w:rsidP="00EF42D9">
      <w:pPr>
        <w:pStyle w:val="ListParagraph"/>
        <w:numPr>
          <w:ilvl w:val="0"/>
          <w:numId w:val="4"/>
        </w:numPr>
        <w:rPr>
          <w:u w:val="single"/>
        </w:rPr>
      </w:pPr>
      <w:r>
        <w:t>Store your new plasmids and glycerol stocks in boxes that are clearly labeled and accessible by all lab members.</w:t>
      </w:r>
    </w:p>
    <w:p w14:paraId="0D2A14E2" w14:textId="06F97424" w:rsidR="005D5EC5" w:rsidRPr="00D67BB0" w:rsidRDefault="00EF42D9" w:rsidP="00D67BB0">
      <w:pPr>
        <w:pStyle w:val="ListParagraph"/>
        <w:numPr>
          <w:ilvl w:val="0"/>
          <w:numId w:val="4"/>
        </w:numPr>
        <w:rPr>
          <w:u w:val="single"/>
        </w:rPr>
      </w:pPr>
      <w:r>
        <w:t>Supercoiled plasmids are necessary for mammalian transfection. Make sure you are making high quality DNA when you do maxi-preps of your plasmid for transfections. Check on a gel.</w:t>
      </w:r>
    </w:p>
    <w:p w14:paraId="2AE92AB9" w14:textId="77777777" w:rsidR="00D67BB0" w:rsidRDefault="00D67BB0" w:rsidP="00E4465D">
      <w:pPr>
        <w:rPr>
          <w:u w:val="single"/>
        </w:rPr>
      </w:pPr>
    </w:p>
    <w:p w14:paraId="266AB5B5" w14:textId="60705446" w:rsidR="00E4465D" w:rsidRDefault="00E4465D" w:rsidP="00E4465D">
      <w:pPr>
        <w:rPr>
          <w:u w:val="single"/>
        </w:rPr>
      </w:pPr>
      <w:r>
        <w:rPr>
          <w:u w:val="single"/>
        </w:rPr>
        <w:t>Antibodies</w:t>
      </w:r>
    </w:p>
    <w:p w14:paraId="66C9A29D" w14:textId="698B6447" w:rsidR="00E4465D" w:rsidRDefault="00E4465D" w:rsidP="00E4465D">
      <w:pPr>
        <w:pStyle w:val="ListParagraph"/>
        <w:numPr>
          <w:ilvl w:val="0"/>
          <w:numId w:val="9"/>
        </w:numPr>
      </w:pPr>
      <w:r>
        <w:t>Be sure to record the antibody in the excel spreadsheet.</w:t>
      </w:r>
    </w:p>
    <w:p w14:paraId="708CEDCA" w14:textId="55EADE35" w:rsidR="00E4465D" w:rsidRDefault="00E4465D" w:rsidP="00E4465D">
      <w:pPr>
        <w:pStyle w:val="ListParagraph"/>
        <w:numPr>
          <w:ilvl w:val="0"/>
          <w:numId w:val="9"/>
        </w:numPr>
      </w:pPr>
      <w:r>
        <w:t>All antibodies should be stored in their correct location.</w:t>
      </w:r>
    </w:p>
    <w:p w14:paraId="2392E86A" w14:textId="1BE42DD9" w:rsidR="00E4465D" w:rsidRDefault="00E4465D" w:rsidP="00E4465D">
      <w:pPr>
        <w:pStyle w:val="ListParagraph"/>
        <w:numPr>
          <w:ilvl w:val="0"/>
          <w:numId w:val="9"/>
        </w:numPr>
      </w:pPr>
      <w:r>
        <w:t xml:space="preserve">Make notes on the excel spreadsheet to let other people know how an antibody works or how to use an antibody </w:t>
      </w:r>
    </w:p>
    <w:p w14:paraId="15E8100E" w14:textId="77777777" w:rsidR="00271BC3" w:rsidRPr="00E4465D" w:rsidRDefault="00271BC3" w:rsidP="00E4465D"/>
    <w:p w14:paraId="109AD15F" w14:textId="1E5ED9B1" w:rsidR="005D5EC5" w:rsidRDefault="005D5EC5" w:rsidP="005D5EC5">
      <w:pPr>
        <w:rPr>
          <w:u w:val="single"/>
        </w:rPr>
      </w:pPr>
      <w:r w:rsidRPr="005D5EC5">
        <w:rPr>
          <w:u w:val="single"/>
        </w:rPr>
        <w:t>Lab</w:t>
      </w:r>
    </w:p>
    <w:p w14:paraId="37D22D46" w14:textId="24DB5495" w:rsidR="005D5EC5" w:rsidRPr="005D5EC5" w:rsidRDefault="005D5EC5" w:rsidP="005D5EC5">
      <w:pPr>
        <w:pStyle w:val="ListParagraph"/>
        <w:numPr>
          <w:ilvl w:val="0"/>
          <w:numId w:val="6"/>
        </w:numPr>
        <w:rPr>
          <w:u w:val="single"/>
        </w:rPr>
      </w:pPr>
      <w:r>
        <w:t>Clean up the chemical area after every use.</w:t>
      </w:r>
    </w:p>
    <w:p w14:paraId="7EA541D4" w14:textId="0BA58141" w:rsidR="005D5EC5" w:rsidRPr="005D5EC5" w:rsidRDefault="005D5EC5" w:rsidP="005D5EC5">
      <w:pPr>
        <w:pStyle w:val="ListParagraph"/>
        <w:numPr>
          <w:ilvl w:val="0"/>
          <w:numId w:val="6"/>
        </w:numPr>
        <w:rPr>
          <w:u w:val="single"/>
        </w:rPr>
      </w:pPr>
      <w:r>
        <w:t xml:space="preserve">Do not leave spatulas, stir bars, beakers, </w:t>
      </w:r>
      <w:proofErr w:type="spellStart"/>
      <w:r>
        <w:t>etc</w:t>
      </w:r>
      <w:proofErr w:type="spellEnd"/>
      <w:r>
        <w:t>… on any of the sinks</w:t>
      </w:r>
    </w:p>
    <w:p w14:paraId="45313405" w14:textId="5E151888" w:rsidR="005D5EC5" w:rsidRPr="005D5EC5" w:rsidRDefault="005D5EC5" w:rsidP="005D5EC5">
      <w:pPr>
        <w:pStyle w:val="ListParagraph"/>
        <w:numPr>
          <w:ilvl w:val="0"/>
          <w:numId w:val="6"/>
        </w:numPr>
        <w:rPr>
          <w:u w:val="single"/>
        </w:rPr>
      </w:pPr>
      <w:r>
        <w:t>Put your dirty dishes in the dishwasher</w:t>
      </w:r>
    </w:p>
    <w:p w14:paraId="675C617E" w14:textId="65F6D207" w:rsidR="005D5EC5" w:rsidRPr="005D5EC5" w:rsidRDefault="005D5EC5" w:rsidP="005D5EC5">
      <w:pPr>
        <w:pStyle w:val="ListParagraph"/>
        <w:numPr>
          <w:ilvl w:val="0"/>
          <w:numId w:val="6"/>
        </w:numPr>
        <w:rPr>
          <w:u w:val="single"/>
        </w:rPr>
      </w:pPr>
      <w:r>
        <w:t xml:space="preserve">Remove labels, stickers, </w:t>
      </w:r>
      <w:proofErr w:type="spellStart"/>
      <w:r>
        <w:t>etc</w:t>
      </w:r>
      <w:proofErr w:type="spellEnd"/>
      <w:r>
        <w:t>… before you put your dishes in the dishwasher</w:t>
      </w:r>
    </w:p>
    <w:p w14:paraId="7BF7A160" w14:textId="76742203" w:rsidR="005D5EC5" w:rsidRPr="005D5EC5" w:rsidRDefault="005D5EC5" w:rsidP="005D5EC5">
      <w:pPr>
        <w:pStyle w:val="ListParagraph"/>
        <w:numPr>
          <w:ilvl w:val="0"/>
          <w:numId w:val="6"/>
        </w:numPr>
        <w:rPr>
          <w:u w:val="single"/>
        </w:rPr>
      </w:pPr>
      <w:r>
        <w:t>Lock the door when you are the last one to leave</w:t>
      </w:r>
    </w:p>
    <w:p w14:paraId="48E43939" w14:textId="0661B585" w:rsidR="005D5EC5" w:rsidRPr="005D5EC5" w:rsidRDefault="005D5EC5" w:rsidP="005D5EC5">
      <w:pPr>
        <w:pStyle w:val="ListParagraph"/>
        <w:numPr>
          <w:ilvl w:val="0"/>
          <w:numId w:val="6"/>
        </w:numPr>
        <w:rPr>
          <w:u w:val="single"/>
        </w:rPr>
      </w:pPr>
      <w:r>
        <w:t>Double check that you have properly closed freezer and refrigerator doors</w:t>
      </w:r>
    </w:p>
    <w:p w14:paraId="6049B2EA" w14:textId="77777777" w:rsidR="005D5EC5" w:rsidRDefault="005D5EC5" w:rsidP="005D5EC5">
      <w:pPr>
        <w:rPr>
          <w:u w:val="single"/>
        </w:rPr>
      </w:pPr>
    </w:p>
    <w:p w14:paraId="65F1DEDF" w14:textId="0B000454" w:rsidR="005D5EC5" w:rsidRDefault="005D5EC5" w:rsidP="005D5EC5">
      <w:pPr>
        <w:rPr>
          <w:u w:val="single"/>
        </w:rPr>
      </w:pPr>
      <w:bookmarkStart w:id="0" w:name="_GoBack"/>
      <w:bookmarkEnd w:id="0"/>
      <w:r w:rsidRPr="005D5EC5">
        <w:rPr>
          <w:u w:val="single"/>
        </w:rPr>
        <w:lastRenderedPageBreak/>
        <w:t>Orders</w:t>
      </w:r>
    </w:p>
    <w:p w14:paraId="1AB2D2E6" w14:textId="779FA294" w:rsidR="005D5EC5" w:rsidRPr="005D5EC5" w:rsidRDefault="005D5EC5" w:rsidP="005D5EC5">
      <w:pPr>
        <w:pStyle w:val="ListParagraph"/>
        <w:numPr>
          <w:ilvl w:val="0"/>
          <w:numId w:val="7"/>
        </w:numPr>
        <w:rPr>
          <w:u w:val="single"/>
        </w:rPr>
      </w:pPr>
      <w:r>
        <w:t xml:space="preserve">When you receive an order, mark it off in the 3 ring </w:t>
      </w:r>
      <w:proofErr w:type="gramStart"/>
      <w:r>
        <w:t>binder</w:t>
      </w:r>
      <w:proofErr w:type="gramEnd"/>
      <w:r>
        <w:t xml:space="preserve"> with your initials and keep the packing slip.</w:t>
      </w:r>
    </w:p>
    <w:p w14:paraId="141152BC" w14:textId="50DA51FB" w:rsidR="005D5EC5" w:rsidRPr="005D5EC5" w:rsidRDefault="005D5EC5" w:rsidP="005D5EC5">
      <w:pPr>
        <w:pStyle w:val="ListParagraph"/>
        <w:numPr>
          <w:ilvl w:val="0"/>
          <w:numId w:val="7"/>
        </w:numPr>
        <w:rPr>
          <w:u w:val="single"/>
        </w:rPr>
      </w:pPr>
      <w:r>
        <w:t>Put the order away or give it to the appropriate person</w:t>
      </w:r>
    </w:p>
    <w:p w14:paraId="422CEF04" w14:textId="67AD12B2" w:rsidR="005D5EC5" w:rsidRPr="005D5EC5" w:rsidRDefault="005D5EC5" w:rsidP="005D5EC5">
      <w:pPr>
        <w:pStyle w:val="ListParagraph"/>
        <w:numPr>
          <w:ilvl w:val="0"/>
          <w:numId w:val="7"/>
        </w:numPr>
        <w:rPr>
          <w:u w:val="single"/>
        </w:rPr>
      </w:pPr>
      <w:r>
        <w:t>If you receive a new chemical, fill out an index card with item name, supplier, catalogue number, and storage location</w:t>
      </w:r>
    </w:p>
    <w:p w14:paraId="12F8A3B5" w14:textId="7358E1D7" w:rsidR="005D5EC5" w:rsidRPr="005D5EC5" w:rsidRDefault="005D5EC5" w:rsidP="005D5EC5">
      <w:pPr>
        <w:pStyle w:val="ListParagraph"/>
        <w:numPr>
          <w:ilvl w:val="0"/>
          <w:numId w:val="7"/>
        </w:numPr>
        <w:rPr>
          <w:u w:val="single"/>
        </w:rPr>
      </w:pPr>
      <w:r>
        <w:t xml:space="preserve">When you </w:t>
      </w:r>
      <w:proofErr w:type="spellStart"/>
      <w:r>
        <w:t>resuspend</w:t>
      </w:r>
      <w:proofErr w:type="spellEnd"/>
      <w:r>
        <w:t xml:space="preserve"> a chemical, clearly mark the tube with the name, concentration, date, and your initials. If you prefer, put that information on an index card that is stored with the chemical.</w:t>
      </w:r>
    </w:p>
    <w:p w14:paraId="75B31C7D" w14:textId="3D9C3661" w:rsidR="005D5EC5" w:rsidRPr="005D5EC5" w:rsidRDefault="005D5EC5" w:rsidP="005D5EC5">
      <w:pPr>
        <w:pStyle w:val="ListParagraph"/>
        <w:numPr>
          <w:ilvl w:val="0"/>
          <w:numId w:val="7"/>
        </w:numPr>
        <w:rPr>
          <w:u w:val="single"/>
        </w:rPr>
      </w:pPr>
      <w:r>
        <w:t>If you notice something is running low, place a new order for it.</w:t>
      </w:r>
    </w:p>
    <w:p w14:paraId="33DCEDD1" w14:textId="01B7D3C3" w:rsidR="005D5EC5" w:rsidRPr="005D5EC5" w:rsidRDefault="005D5EC5" w:rsidP="005D5EC5">
      <w:pPr>
        <w:pStyle w:val="ListParagraph"/>
        <w:numPr>
          <w:ilvl w:val="0"/>
          <w:numId w:val="7"/>
        </w:numPr>
        <w:rPr>
          <w:u w:val="single"/>
        </w:rPr>
      </w:pPr>
      <w:r>
        <w:t>Clearly indicate the catalogue number of what you want on the order board.</w:t>
      </w:r>
    </w:p>
    <w:p w14:paraId="2CDEFDB5" w14:textId="2E71C7DF" w:rsidR="005D5EC5" w:rsidRPr="00D67BB0" w:rsidRDefault="005D5EC5" w:rsidP="005D5EC5">
      <w:pPr>
        <w:pStyle w:val="ListParagraph"/>
        <w:numPr>
          <w:ilvl w:val="0"/>
          <w:numId w:val="7"/>
        </w:numPr>
        <w:rPr>
          <w:u w:val="single"/>
        </w:rPr>
      </w:pPr>
      <w:r>
        <w:t>If you need something in a hurry, then you will need to let Dave know that it is a rush order.</w:t>
      </w:r>
    </w:p>
    <w:p w14:paraId="0175507B" w14:textId="3D1DBAC2" w:rsidR="00D67BB0" w:rsidRPr="00D67BB0" w:rsidRDefault="00D67BB0" w:rsidP="00D67BB0">
      <w:pPr>
        <w:pStyle w:val="ListParagraph"/>
        <w:numPr>
          <w:ilvl w:val="0"/>
          <w:numId w:val="7"/>
        </w:numPr>
        <w:rPr>
          <w:u w:val="single"/>
        </w:rPr>
      </w:pPr>
      <w:r>
        <w:t>If you use the last of something, please make sure it has been ordered</w:t>
      </w:r>
    </w:p>
    <w:p w14:paraId="38928416" w14:textId="77777777" w:rsidR="00D67BB0" w:rsidRDefault="00D67BB0" w:rsidP="00D67BB0">
      <w:pPr>
        <w:rPr>
          <w:u w:val="single"/>
        </w:rPr>
      </w:pPr>
    </w:p>
    <w:p w14:paraId="6A15FA0C" w14:textId="775D4480" w:rsidR="00D67BB0" w:rsidRDefault="00D67BB0" w:rsidP="00D67BB0">
      <w:pPr>
        <w:rPr>
          <w:u w:val="single"/>
        </w:rPr>
      </w:pPr>
      <w:r>
        <w:rPr>
          <w:u w:val="single"/>
        </w:rPr>
        <w:t>General</w:t>
      </w:r>
    </w:p>
    <w:p w14:paraId="2570E711" w14:textId="5404956B" w:rsidR="00D67BB0" w:rsidRDefault="00D67BB0" w:rsidP="00D67BB0">
      <w:pPr>
        <w:pStyle w:val="ListParagraph"/>
        <w:numPr>
          <w:ilvl w:val="0"/>
          <w:numId w:val="8"/>
        </w:numPr>
      </w:pPr>
      <w:r>
        <w:t>If something is broken, tell someone.</w:t>
      </w:r>
    </w:p>
    <w:p w14:paraId="620E273F" w14:textId="7B5A1EA2" w:rsidR="00D67BB0" w:rsidRDefault="00E4465D" w:rsidP="00D67BB0">
      <w:pPr>
        <w:pStyle w:val="ListParagraph"/>
        <w:numPr>
          <w:ilvl w:val="0"/>
          <w:numId w:val="8"/>
        </w:numPr>
      </w:pPr>
      <w:r>
        <w:t>Keep both an electronic and paper copy of your lab notebook.</w:t>
      </w:r>
    </w:p>
    <w:p w14:paraId="29A35E01" w14:textId="40D528D2" w:rsidR="00E4465D" w:rsidRDefault="00E4465D" w:rsidP="00D67BB0">
      <w:pPr>
        <w:pStyle w:val="ListParagraph"/>
        <w:numPr>
          <w:ilvl w:val="0"/>
          <w:numId w:val="8"/>
        </w:numPr>
      </w:pPr>
      <w:r>
        <w:t>Backup your electronic files regularly</w:t>
      </w:r>
    </w:p>
    <w:p w14:paraId="4B5617A0" w14:textId="63566558" w:rsidR="00E4465D" w:rsidRDefault="00E4465D" w:rsidP="00D67BB0">
      <w:pPr>
        <w:pStyle w:val="ListParagraph"/>
        <w:numPr>
          <w:ilvl w:val="0"/>
          <w:numId w:val="8"/>
        </w:numPr>
      </w:pPr>
      <w:r>
        <w:t>Ask for help if you don’t know how to do something</w:t>
      </w:r>
    </w:p>
    <w:p w14:paraId="37200B18" w14:textId="7C468634" w:rsidR="00E4465D" w:rsidRDefault="00E4465D" w:rsidP="00D67BB0">
      <w:pPr>
        <w:pStyle w:val="ListParagraph"/>
        <w:numPr>
          <w:ilvl w:val="0"/>
          <w:numId w:val="8"/>
        </w:numPr>
      </w:pPr>
      <w:r>
        <w:t>Read the protocol books to understand how a protocol works.</w:t>
      </w:r>
    </w:p>
    <w:p w14:paraId="0535CEAD" w14:textId="77777777" w:rsidR="00E4465D" w:rsidRPr="00D67BB0" w:rsidRDefault="00E4465D" w:rsidP="003063F4">
      <w:pPr>
        <w:pStyle w:val="ListParagraph"/>
      </w:pPr>
    </w:p>
    <w:p w14:paraId="04438C80" w14:textId="77777777" w:rsidR="005D5EC5" w:rsidRPr="005D5EC5" w:rsidRDefault="005D5EC5" w:rsidP="00D67BB0">
      <w:pPr>
        <w:pStyle w:val="ListParagraph"/>
        <w:rPr>
          <w:u w:val="single"/>
        </w:rPr>
      </w:pPr>
    </w:p>
    <w:p w14:paraId="281B6DEC" w14:textId="77777777" w:rsidR="008B4519" w:rsidRPr="008B4519" w:rsidRDefault="008B4519" w:rsidP="008B4519"/>
    <w:sectPr w:rsidR="008B4519" w:rsidRPr="008B4519" w:rsidSect="00B00C6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B4D37" w14:textId="77777777" w:rsidR="003063F4" w:rsidRDefault="003063F4" w:rsidP="003063F4">
      <w:r>
        <w:separator/>
      </w:r>
    </w:p>
  </w:endnote>
  <w:endnote w:type="continuationSeparator" w:id="0">
    <w:p w14:paraId="2E3762D9" w14:textId="77777777" w:rsidR="003063F4" w:rsidRDefault="003063F4" w:rsidP="0030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5D51D" w14:textId="77777777" w:rsidR="003063F4" w:rsidRDefault="003063F4" w:rsidP="003063F4">
      <w:r>
        <w:separator/>
      </w:r>
    </w:p>
  </w:footnote>
  <w:footnote w:type="continuationSeparator" w:id="0">
    <w:p w14:paraId="7FC98F88" w14:textId="77777777" w:rsidR="003063F4" w:rsidRDefault="003063F4" w:rsidP="003063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B0CCF" w14:textId="2481EB04" w:rsidR="003063F4" w:rsidRDefault="003063F4" w:rsidP="003063F4">
    <w:pPr>
      <w:pStyle w:val="Header"/>
      <w:jc w:val="right"/>
    </w:pPr>
    <w:r>
      <w:t>Cortez lab; August,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F2D"/>
    <w:multiLevelType w:val="hybridMultilevel"/>
    <w:tmpl w:val="8BD8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F7A15"/>
    <w:multiLevelType w:val="hybridMultilevel"/>
    <w:tmpl w:val="92544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DC386E"/>
    <w:multiLevelType w:val="hybridMultilevel"/>
    <w:tmpl w:val="199C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12510"/>
    <w:multiLevelType w:val="hybridMultilevel"/>
    <w:tmpl w:val="45A4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1908F5"/>
    <w:multiLevelType w:val="hybridMultilevel"/>
    <w:tmpl w:val="C3A0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5D3DC7"/>
    <w:multiLevelType w:val="hybridMultilevel"/>
    <w:tmpl w:val="9616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B150C8"/>
    <w:multiLevelType w:val="hybridMultilevel"/>
    <w:tmpl w:val="7EE4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5027AF"/>
    <w:multiLevelType w:val="hybridMultilevel"/>
    <w:tmpl w:val="313C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5F3C92"/>
    <w:multiLevelType w:val="hybridMultilevel"/>
    <w:tmpl w:val="FC06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1"/>
  </w:num>
  <w:num w:numId="6">
    <w:abstractNumId w:val="3"/>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C6A"/>
    <w:rsid w:val="001620B1"/>
    <w:rsid w:val="00271BC3"/>
    <w:rsid w:val="003063F4"/>
    <w:rsid w:val="00322AD2"/>
    <w:rsid w:val="005D5EC5"/>
    <w:rsid w:val="006C4CED"/>
    <w:rsid w:val="0072108A"/>
    <w:rsid w:val="008B4519"/>
    <w:rsid w:val="00B00C6A"/>
    <w:rsid w:val="00BE4373"/>
    <w:rsid w:val="00C60446"/>
    <w:rsid w:val="00CF4597"/>
    <w:rsid w:val="00D67BB0"/>
    <w:rsid w:val="00E4465D"/>
    <w:rsid w:val="00E63D0D"/>
    <w:rsid w:val="00EF4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2C07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C6A"/>
    <w:pPr>
      <w:ind w:left="720"/>
      <w:contextualSpacing/>
    </w:pPr>
  </w:style>
  <w:style w:type="paragraph" w:styleId="Header">
    <w:name w:val="header"/>
    <w:basedOn w:val="Normal"/>
    <w:link w:val="HeaderChar"/>
    <w:uiPriority w:val="99"/>
    <w:unhideWhenUsed/>
    <w:rsid w:val="003063F4"/>
    <w:pPr>
      <w:tabs>
        <w:tab w:val="center" w:pos="4320"/>
        <w:tab w:val="right" w:pos="8640"/>
      </w:tabs>
    </w:pPr>
  </w:style>
  <w:style w:type="character" w:customStyle="1" w:styleId="HeaderChar">
    <w:name w:val="Header Char"/>
    <w:basedOn w:val="DefaultParagraphFont"/>
    <w:link w:val="Header"/>
    <w:uiPriority w:val="99"/>
    <w:rsid w:val="003063F4"/>
  </w:style>
  <w:style w:type="paragraph" w:styleId="Footer">
    <w:name w:val="footer"/>
    <w:basedOn w:val="Normal"/>
    <w:link w:val="FooterChar"/>
    <w:uiPriority w:val="99"/>
    <w:unhideWhenUsed/>
    <w:rsid w:val="003063F4"/>
    <w:pPr>
      <w:tabs>
        <w:tab w:val="center" w:pos="4320"/>
        <w:tab w:val="right" w:pos="8640"/>
      </w:tabs>
    </w:pPr>
  </w:style>
  <w:style w:type="character" w:customStyle="1" w:styleId="FooterChar">
    <w:name w:val="Footer Char"/>
    <w:basedOn w:val="DefaultParagraphFont"/>
    <w:link w:val="Footer"/>
    <w:uiPriority w:val="99"/>
    <w:rsid w:val="003063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C6A"/>
    <w:pPr>
      <w:ind w:left="720"/>
      <w:contextualSpacing/>
    </w:pPr>
  </w:style>
  <w:style w:type="paragraph" w:styleId="Header">
    <w:name w:val="header"/>
    <w:basedOn w:val="Normal"/>
    <w:link w:val="HeaderChar"/>
    <w:uiPriority w:val="99"/>
    <w:unhideWhenUsed/>
    <w:rsid w:val="003063F4"/>
    <w:pPr>
      <w:tabs>
        <w:tab w:val="center" w:pos="4320"/>
        <w:tab w:val="right" w:pos="8640"/>
      </w:tabs>
    </w:pPr>
  </w:style>
  <w:style w:type="character" w:customStyle="1" w:styleId="HeaderChar">
    <w:name w:val="Header Char"/>
    <w:basedOn w:val="DefaultParagraphFont"/>
    <w:link w:val="Header"/>
    <w:uiPriority w:val="99"/>
    <w:rsid w:val="003063F4"/>
  </w:style>
  <w:style w:type="paragraph" w:styleId="Footer">
    <w:name w:val="footer"/>
    <w:basedOn w:val="Normal"/>
    <w:link w:val="FooterChar"/>
    <w:uiPriority w:val="99"/>
    <w:unhideWhenUsed/>
    <w:rsid w:val="003063F4"/>
    <w:pPr>
      <w:tabs>
        <w:tab w:val="center" w:pos="4320"/>
        <w:tab w:val="right" w:pos="8640"/>
      </w:tabs>
    </w:pPr>
  </w:style>
  <w:style w:type="character" w:customStyle="1" w:styleId="FooterChar">
    <w:name w:val="Footer Char"/>
    <w:basedOn w:val="DefaultParagraphFont"/>
    <w:link w:val="Footer"/>
    <w:uiPriority w:val="99"/>
    <w:rsid w:val="00306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1213</Words>
  <Characters>5678</Characters>
  <Application>Microsoft Macintosh Word</Application>
  <DocSecurity>0</DocSecurity>
  <Lines>218</Lines>
  <Paragraphs>86</Paragraphs>
  <ScaleCrop>false</ScaleCrop>
  <Company>Vanderbilt University</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Cortez</dc:creator>
  <cp:keywords/>
  <dc:description/>
  <cp:lastModifiedBy>Dave Cortez</cp:lastModifiedBy>
  <cp:revision>8</cp:revision>
  <cp:lastPrinted>2018-09-03T15:09:00Z</cp:lastPrinted>
  <dcterms:created xsi:type="dcterms:W3CDTF">2018-08-31T13:22:00Z</dcterms:created>
  <dcterms:modified xsi:type="dcterms:W3CDTF">2018-09-03T15:10:00Z</dcterms:modified>
</cp:coreProperties>
</file>