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55F" w:rsidRPr="00BA66CF" w:rsidRDefault="000958A7">
      <w:pPr>
        <w:pStyle w:val="Heading1"/>
        <w:jc w:val="center"/>
        <w:rPr>
          <w:rFonts w:ascii="Arial" w:hAnsi="Arial" w:cs="Arial"/>
          <w:sz w:val="22"/>
          <w:szCs w:val="22"/>
          <w:u w:val="single"/>
        </w:rPr>
      </w:pPr>
      <w:r w:rsidRPr="00BA66CF">
        <w:rPr>
          <w:rFonts w:ascii="Arial" w:hAnsi="Arial" w:cs="Arial"/>
          <w:sz w:val="22"/>
          <w:szCs w:val="22"/>
          <w:u w:val="single"/>
        </w:rPr>
        <w:t>Starting in the Cortez Lab</w:t>
      </w:r>
    </w:p>
    <w:p w:rsidR="000958A7" w:rsidRPr="00BA66CF" w:rsidRDefault="000958A7" w:rsidP="000958A7">
      <w:pPr>
        <w:rPr>
          <w:rFonts w:ascii="Arial" w:hAnsi="Arial" w:cs="Arial"/>
          <w:sz w:val="22"/>
          <w:szCs w:val="22"/>
        </w:rPr>
      </w:pPr>
    </w:p>
    <w:p w:rsidR="000958A7" w:rsidRPr="00BA66CF" w:rsidRDefault="000958A7" w:rsidP="000958A7">
      <w:pPr>
        <w:rPr>
          <w:rFonts w:ascii="Arial" w:hAnsi="Arial" w:cs="Arial"/>
          <w:sz w:val="22"/>
          <w:szCs w:val="22"/>
        </w:rPr>
      </w:pPr>
      <w:r w:rsidRPr="00BA66CF">
        <w:rPr>
          <w:rFonts w:ascii="Arial" w:hAnsi="Arial" w:cs="Arial"/>
          <w:sz w:val="22"/>
          <w:szCs w:val="22"/>
        </w:rPr>
        <w:t>Welcome! We are all excited you are here. I know it can be difficult to adjust to a new lab, new colleagues, new city. Please don’t hesitate to let me know what I can do to make your adjustment easier.</w:t>
      </w:r>
    </w:p>
    <w:p w:rsidR="000958A7" w:rsidRPr="00BA66CF" w:rsidRDefault="000958A7" w:rsidP="000958A7">
      <w:pPr>
        <w:rPr>
          <w:rFonts w:ascii="Arial" w:hAnsi="Arial" w:cs="Arial"/>
          <w:sz w:val="22"/>
          <w:szCs w:val="22"/>
        </w:rPr>
      </w:pPr>
    </w:p>
    <w:p w:rsidR="000958A7" w:rsidRPr="00BA66CF" w:rsidRDefault="000958A7" w:rsidP="000958A7">
      <w:pPr>
        <w:rPr>
          <w:rFonts w:ascii="Arial" w:hAnsi="Arial" w:cs="Arial"/>
          <w:sz w:val="22"/>
          <w:szCs w:val="22"/>
        </w:rPr>
      </w:pPr>
      <w:r w:rsidRPr="00BA66CF">
        <w:rPr>
          <w:rFonts w:ascii="Arial" w:hAnsi="Arial" w:cs="Arial"/>
          <w:sz w:val="22"/>
          <w:szCs w:val="22"/>
        </w:rPr>
        <w:t xml:space="preserve">General philosophy: Most of you are joining the lab to obtain training. You must seize this opportunity. It is your career. I will do everything in my power to help you succeed, but you must take ownership of your own training. </w:t>
      </w:r>
      <w:r w:rsidR="00C330A1" w:rsidRPr="00BA66CF">
        <w:rPr>
          <w:rFonts w:ascii="Arial" w:hAnsi="Arial" w:cs="Arial"/>
          <w:sz w:val="22"/>
          <w:szCs w:val="22"/>
        </w:rPr>
        <w:t xml:space="preserve">Science is fun. Lab should be fun. It is also hard. You must make your own luck. We will celebrate your successes and work together to overcome challenges. Tell me if you start feeling unmotivated or burnt out. </w:t>
      </w:r>
    </w:p>
    <w:p w:rsidR="00C330A1" w:rsidRPr="00BA66CF" w:rsidRDefault="00C330A1" w:rsidP="000958A7">
      <w:pPr>
        <w:rPr>
          <w:rFonts w:ascii="Arial" w:hAnsi="Arial" w:cs="Arial"/>
          <w:sz w:val="22"/>
          <w:szCs w:val="22"/>
        </w:rPr>
      </w:pPr>
    </w:p>
    <w:p w:rsidR="00C330A1" w:rsidRPr="00BA66CF" w:rsidRDefault="00C330A1" w:rsidP="000958A7">
      <w:pPr>
        <w:rPr>
          <w:rFonts w:ascii="Arial" w:hAnsi="Arial" w:cs="Arial"/>
          <w:sz w:val="22"/>
          <w:szCs w:val="22"/>
        </w:rPr>
      </w:pPr>
      <w:r w:rsidRPr="00BA66CF">
        <w:rPr>
          <w:rFonts w:ascii="Arial" w:hAnsi="Arial" w:cs="Arial"/>
          <w:sz w:val="22"/>
          <w:szCs w:val="22"/>
        </w:rPr>
        <w:t xml:space="preserve">I believe in teamwork. Your colleagues can be great resources for you. It is amazing how much you can accomplish if you don’t worry so much about getting credit for it. The little things you do to make everyone around you better will be noticed and appreciated. </w:t>
      </w:r>
    </w:p>
    <w:p w:rsidR="00DB42D4" w:rsidRPr="00BA66CF" w:rsidRDefault="00DB42D4" w:rsidP="000958A7">
      <w:pPr>
        <w:rPr>
          <w:rFonts w:ascii="Arial" w:hAnsi="Arial" w:cs="Arial"/>
          <w:sz w:val="22"/>
          <w:szCs w:val="22"/>
        </w:rPr>
      </w:pPr>
    </w:p>
    <w:p w:rsidR="00DB42D4" w:rsidRPr="00BA66CF" w:rsidRDefault="00DB42D4" w:rsidP="000958A7">
      <w:pPr>
        <w:rPr>
          <w:rFonts w:ascii="Arial" w:hAnsi="Arial" w:cs="Arial"/>
          <w:sz w:val="22"/>
          <w:szCs w:val="22"/>
        </w:rPr>
      </w:pPr>
      <w:r w:rsidRPr="00BA66CF">
        <w:rPr>
          <w:rFonts w:ascii="Arial" w:hAnsi="Arial" w:cs="Arial"/>
          <w:sz w:val="22"/>
          <w:szCs w:val="22"/>
        </w:rPr>
        <w:t>Ask for help. You will need it. My door is almost always open. I want to talk to you.</w:t>
      </w:r>
    </w:p>
    <w:p w:rsidR="00C330A1" w:rsidRPr="00BA66CF" w:rsidRDefault="00C330A1" w:rsidP="000958A7">
      <w:pPr>
        <w:rPr>
          <w:rFonts w:ascii="Arial" w:hAnsi="Arial" w:cs="Arial"/>
          <w:sz w:val="22"/>
          <w:szCs w:val="22"/>
        </w:rPr>
      </w:pPr>
    </w:p>
    <w:p w:rsidR="00C330A1" w:rsidRPr="00BA66CF" w:rsidRDefault="00C330A1" w:rsidP="00C330A1">
      <w:pPr>
        <w:rPr>
          <w:rFonts w:ascii="Arial" w:hAnsi="Arial" w:cs="Arial"/>
          <w:color w:val="000000" w:themeColor="text1"/>
          <w:sz w:val="22"/>
          <w:szCs w:val="22"/>
        </w:rPr>
      </w:pPr>
      <w:r w:rsidRPr="00BA66CF">
        <w:rPr>
          <w:rFonts w:ascii="Arial" w:hAnsi="Arial" w:cs="Arial"/>
          <w:sz w:val="22"/>
          <w:szCs w:val="22"/>
        </w:rPr>
        <w:t xml:space="preserve">A note about expectations: My family is my first priority.  My research is my second priority.  I expect your number one priority to be your family and your second priority to be your work.  </w:t>
      </w:r>
    </w:p>
    <w:p w:rsidR="00C330A1" w:rsidRPr="00BA66CF" w:rsidRDefault="00C330A1" w:rsidP="00C330A1">
      <w:pPr>
        <w:rPr>
          <w:rFonts w:ascii="Arial" w:hAnsi="Arial" w:cs="Arial"/>
          <w:color w:val="000000" w:themeColor="text1"/>
          <w:sz w:val="22"/>
          <w:szCs w:val="22"/>
        </w:rPr>
      </w:pPr>
    </w:p>
    <w:p w:rsidR="00C330A1" w:rsidRPr="00BA66CF" w:rsidRDefault="00C330A1" w:rsidP="00C330A1">
      <w:pPr>
        <w:rPr>
          <w:rFonts w:ascii="Arial" w:hAnsi="Arial" w:cs="Arial"/>
          <w:color w:val="000000" w:themeColor="text1"/>
          <w:sz w:val="22"/>
          <w:szCs w:val="22"/>
        </w:rPr>
      </w:pPr>
      <w:r w:rsidRPr="00BA66CF">
        <w:rPr>
          <w:rFonts w:ascii="Arial" w:hAnsi="Arial" w:cs="Arial"/>
          <w:color w:val="000000" w:themeColor="text1"/>
          <w:sz w:val="22"/>
          <w:szCs w:val="22"/>
        </w:rPr>
        <w:t xml:space="preserve">Finally, I care about you as a scientist and as a person.  I think I am a very good science mentor.  I will teach you to be an outstanding </w:t>
      </w:r>
      <w:r w:rsidR="00EC5346" w:rsidRPr="00BA66CF">
        <w:rPr>
          <w:rFonts w:ascii="Arial" w:hAnsi="Arial" w:cs="Arial"/>
          <w:color w:val="000000" w:themeColor="text1"/>
          <w:sz w:val="22"/>
          <w:szCs w:val="22"/>
        </w:rPr>
        <w:t>scientist</w:t>
      </w:r>
      <w:r w:rsidRPr="00BA66CF">
        <w:rPr>
          <w:rFonts w:ascii="Arial" w:hAnsi="Arial" w:cs="Arial"/>
          <w:color w:val="000000" w:themeColor="text1"/>
          <w:sz w:val="22"/>
          <w:szCs w:val="22"/>
        </w:rPr>
        <w:t xml:space="preserve">.  I will also care about you as a person. However, as one of my students has said, I’m not necessarily a natural at “nurturing”.  That doesn’t mean I don’t care. Please remember you can always communicate with me.  I will listen. </w:t>
      </w:r>
    </w:p>
    <w:p w:rsidR="00C330A1" w:rsidRPr="00BA66CF" w:rsidRDefault="00C330A1" w:rsidP="000958A7">
      <w:pPr>
        <w:rPr>
          <w:rFonts w:ascii="Arial" w:hAnsi="Arial" w:cs="Arial"/>
          <w:sz w:val="22"/>
          <w:szCs w:val="22"/>
        </w:rPr>
      </w:pPr>
    </w:p>
    <w:p w:rsidR="003C355F" w:rsidRPr="00BA66CF" w:rsidRDefault="003C355F">
      <w:pPr>
        <w:pStyle w:val="Heading1"/>
        <w:jc w:val="center"/>
        <w:rPr>
          <w:rFonts w:ascii="Arial" w:hAnsi="Arial" w:cs="Arial"/>
          <w:sz w:val="22"/>
          <w:szCs w:val="22"/>
          <w:u w:val="single"/>
        </w:rPr>
      </w:pPr>
    </w:p>
    <w:p w:rsidR="003C355F" w:rsidRPr="00BA66CF" w:rsidRDefault="003C355F">
      <w:pPr>
        <w:pStyle w:val="Heading1"/>
        <w:jc w:val="center"/>
        <w:rPr>
          <w:rFonts w:ascii="Arial" w:hAnsi="Arial" w:cs="Arial"/>
          <w:sz w:val="22"/>
          <w:szCs w:val="22"/>
          <w:u w:val="single"/>
        </w:rPr>
      </w:pPr>
    </w:p>
    <w:p w:rsidR="003C355F" w:rsidRPr="00BA66CF" w:rsidRDefault="003C355F">
      <w:pPr>
        <w:pStyle w:val="Heading1"/>
        <w:jc w:val="center"/>
        <w:rPr>
          <w:rFonts w:ascii="Arial" w:hAnsi="Arial" w:cs="Arial"/>
          <w:sz w:val="22"/>
          <w:szCs w:val="22"/>
          <w:u w:val="single"/>
        </w:rPr>
      </w:pPr>
    </w:p>
    <w:p w:rsidR="003C355F" w:rsidRPr="00BA66CF" w:rsidRDefault="003C355F">
      <w:pPr>
        <w:pStyle w:val="Heading1"/>
        <w:jc w:val="center"/>
        <w:rPr>
          <w:rFonts w:ascii="Arial" w:hAnsi="Arial" w:cs="Arial"/>
          <w:sz w:val="22"/>
          <w:szCs w:val="22"/>
          <w:u w:val="single"/>
        </w:rPr>
      </w:pPr>
    </w:p>
    <w:p w:rsidR="003C355F" w:rsidRPr="00BA66CF" w:rsidRDefault="003C355F">
      <w:pPr>
        <w:pStyle w:val="Heading1"/>
        <w:jc w:val="center"/>
        <w:rPr>
          <w:rFonts w:ascii="Arial" w:hAnsi="Arial" w:cs="Arial"/>
          <w:sz w:val="22"/>
          <w:szCs w:val="22"/>
          <w:u w:val="single"/>
        </w:rPr>
      </w:pPr>
    </w:p>
    <w:p w:rsidR="003C355F" w:rsidRPr="00BA66CF" w:rsidRDefault="000958A7" w:rsidP="00C330A1">
      <w:pPr>
        <w:pStyle w:val="Heading1"/>
        <w:jc w:val="center"/>
        <w:rPr>
          <w:rFonts w:ascii="Arial" w:hAnsi="Arial" w:cs="Arial"/>
          <w:sz w:val="22"/>
          <w:szCs w:val="22"/>
          <w:u w:val="single"/>
        </w:rPr>
      </w:pPr>
      <w:r w:rsidRPr="00BA66CF">
        <w:rPr>
          <w:rFonts w:ascii="Arial" w:hAnsi="Arial" w:cs="Arial"/>
          <w:sz w:val="22"/>
          <w:szCs w:val="22"/>
          <w:u w:val="single"/>
        </w:rPr>
        <w:br w:type="page"/>
      </w:r>
      <w:r w:rsidR="003C355F" w:rsidRPr="00BA66CF">
        <w:rPr>
          <w:rFonts w:ascii="Arial" w:hAnsi="Arial" w:cs="Arial"/>
          <w:sz w:val="22"/>
          <w:szCs w:val="22"/>
          <w:u w:val="single"/>
        </w:rPr>
        <w:lastRenderedPageBreak/>
        <w:t>Items to Remember</w:t>
      </w:r>
    </w:p>
    <w:p w:rsidR="003C355F" w:rsidRPr="00BA66CF" w:rsidRDefault="003C355F">
      <w:pPr>
        <w:pStyle w:val="Heading1"/>
        <w:rPr>
          <w:rFonts w:ascii="Arial" w:hAnsi="Arial" w:cs="Arial"/>
          <w:sz w:val="22"/>
          <w:szCs w:val="22"/>
        </w:rPr>
      </w:pPr>
    </w:p>
    <w:p w:rsidR="003C355F" w:rsidRPr="00BA66CF" w:rsidRDefault="003C355F">
      <w:pPr>
        <w:pStyle w:val="Heading1"/>
        <w:jc w:val="center"/>
        <w:rPr>
          <w:rFonts w:ascii="Arial" w:hAnsi="Arial" w:cs="Arial"/>
          <w:sz w:val="22"/>
          <w:szCs w:val="22"/>
        </w:rPr>
      </w:pPr>
      <w:r w:rsidRPr="00BA66CF">
        <w:rPr>
          <w:rFonts w:ascii="Arial" w:hAnsi="Arial" w:cs="Arial"/>
          <w:sz w:val="22"/>
          <w:szCs w:val="22"/>
        </w:rPr>
        <w:t>Productivity ≠ Time</w:t>
      </w:r>
    </w:p>
    <w:p w:rsidR="003C355F" w:rsidRPr="00BA66CF" w:rsidRDefault="003C355F">
      <w:pPr>
        <w:pStyle w:val="Heading1"/>
        <w:jc w:val="center"/>
        <w:rPr>
          <w:rFonts w:ascii="Arial" w:hAnsi="Arial" w:cs="Arial"/>
          <w:sz w:val="22"/>
          <w:szCs w:val="22"/>
        </w:rPr>
      </w:pPr>
      <w:r w:rsidRPr="00BA66CF">
        <w:rPr>
          <w:rFonts w:ascii="Arial" w:hAnsi="Arial" w:cs="Arial"/>
          <w:sz w:val="22"/>
          <w:szCs w:val="22"/>
        </w:rPr>
        <w:t>Productivity = Time x Efficiency</w:t>
      </w:r>
    </w:p>
    <w:p w:rsidR="003C355F" w:rsidRPr="00BA66CF" w:rsidRDefault="003C355F">
      <w:pPr>
        <w:rPr>
          <w:rFonts w:ascii="Arial" w:hAnsi="Arial" w:cs="Arial"/>
          <w:sz w:val="22"/>
          <w:szCs w:val="22"/>
        </w:rPr>
      </w:pPr>
    </w:p>
    <w:p w:rsidR="003C355F" w:rsidRPr="00BA66CF" w:rsidRDefault="007824A5">
      <w:pPr>
        <w:ind w:left="-360" w:right="-450"/>
        <w:jc w:val="center"/>
        <w:rPr>
          <w:rFonts w:ascii="Arial" w:hAnsi="Arial" w:cs="Arial"/>
          <w:b/>
          <w:sz w:val="22"/>
          <w:szCs w:val="22"/>
        </w:rPr>
      </w:pPr>
      <w:r w:rsidRPr="00BA66CF">
        <w:rPr>
          <w:rFonts w:ascii="Arial" w:hAnsi="Arial" w:cs="Arial"/>
          <w:noProof/>
          <w:sz w:val="22"/>
          <w:szCs w:val="22"/>
        </w:rPr>
        <w:drawing>
          <wp:anchor distT="0" distB="0" distL="114300" distR="114300" simplePos="0" relativeHeight="251657728" behindDoc="0" locked="0" layoutInCell="1" allowOverlap="1">
            <wp:simplePos x="0" y="0"/>
            <wp:positionH relativeFrom="column">
              <wp:posOffset>2038350</wp:posOffset>
            </wp:positionH>
            <wp:positionV relativeFrom="paragraph">
              <wp:posOffset>382270</wp:posOffset>
            </wp:positionV>
            <wp:extent cx="1434465" cy="1653540"/>
            <wp:effectExtent l="0" t="0" r="0" b="0"/>
            <wp:wrapTopAndBottom/>
            <wp:docPr id="2" name="w8oQXnRfjUwrhM:" descr="Image result for work harder not smarter carto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8oQXnRfjUwrhM:" descr="Image result for work harder not smarter cartoon"/>
                    <pic:cNvPicPr>
                      <a:picLocks/>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34465" cy="1653540"/>
                    </a:xfrm>
                    <a:prstGeom prst="rect">
                      <a:avLst/>
                    </a:prstGeom>
                    <a:noFill/>
                    <a:ln>
                      <a:noFill/>
                    </a:ln>
                  </pic:spPr>
                </pic:pic>
              </a:graphicData>
            </a:graphic>
            <wp14:sizeRelH relativeFrom="page">
              <wp14:pctWidth>0</wp14:pctWidth>
            </wp14:sizeRelH>
            <wp14:sizeRelV relativeFrom="page">
              <wp14:pctHeight>0</wp14:pctHeight>
            </wp14:sizeRelV>
          </wp:anchor>
        </w:drawing>
      </w:r>
      <w:r w:rsidR="003C355F" w:rsidRPr="00BA66CF">
        <w:rPr>
          <w:rFonts w:ascii="Arial" w:hAnsi="Arial" w:cs="Arial"/>
          <w:b/>
          <w:sz w:val="22"/>
          <w:szCs w:val="22"/>
        </w:rPr>
        <w:t>“You can’t build a reputation on what you are going to do.”</w:t>
      </w:r>
    </w:p>
    <w:p w:rsidR="0051488E" w:rsidRPr="00BA66CF" w:rsidRDefault="0051488E">
      <w:pPr>
        <w:jc w:val="both"/>
        <w:rPr>
          <w:rFonts w:ascii="Arial" w:hAnsi="Arial" w:cs="Arial"/>
          <w:b/>
          <w:sz w:val="22"/>
          <w:szCs w:val="22"/>
        </w:rPr>
      </w:pPr>
      <w:bookmarkStart w:id="0" w:name="OLE_LINK1"/>
      <w:bookmarkStart w:id="1" w:name="OLE_LINK2"/>
    </w:p>
    <w:p w:rsidR="00AA3781" w:rsidRPr="00BA66CF" w:rsidRDefault="00AA3781">
      <w:pPr>
        <w:jc w:val="both"/>
        <w:rPr>
          <w:rFonts w:ascii="Arial" w:hAnsi="Arial" w:cs="Arial"/>
          <w:b/>
          <w:sz w:val="22"/>
          <w:szCs w:val="22"/>
        </w:rPr>
      </w:pPr>
    </w:p>
    <w:p w:rsidR="0051488E" w:rsidRPr="00BA66CF" w:rsidRDefault="0051488E">
      <w:pPr>
        <w:jc w:val="both"/>
        <w:rPr>
          <w:rFonts w:ascii="Arial" w:hAnsi="Arial" w:cs="Arial"/>
          <w:b/>
          <w:sz w:val="22"/>
          <w:szCs w:val="22"/>
        </w:rPr>
      </w:pPr>
      <w:r w:rsidRPr="00BA66CF">
        <w:rPr>
          <w:rFonts w:ascii="Arial" w:hAnsi="Arial" w:cs="Arial"/>
          <w:b/>
          <w:sz w:val="22"/>
          <w:szCs w:val="22"/>
        </w:rPr>
        <w:t>Things to do immediately</w:t>
      </w:r>
    </w:p>
    <w:p w:rsidR="0051488E" w:rsidRPr="00BA66CF" w:rsidRDefault="0051488E">
      <w:pPr>
        <w:jc w:val="both"/>
        <w:rPr>
          <w:rFonts w:ascii="Arial" w:hAnsi="Arial" w:cs="Arial"/>
          <w:sz w:val="22"/>
          <w:szCs w:val="22"/>
        </w:rPr>
      </w:pPr>
      <w:r w:rsidRPr="00BA66CF">
        <w:rPr>
          <w:rFonts w:ascii="Arial" w:hAnsi="Arial" w:cs="Arial"/>
          <w:sz w:val="22"/>
          <w:szCs w:val="22"/>
        </w:rPr>
        <w:t xml:space="preserve">Obtain an ID card, obtain your </w:t>
      </w:r>
      <w:proofErr w:type="spellStart"/>
      <w:r w:rsidRPr="00BA66CF">
        <w:rPr>
          <w:rFonts w:ascii="Arial" w:hAnsi="Arial" w:cs="Arial"/>
          <w:sz w:val="22"/>
          <w:szCs w:val="22"/>
        </w:rPr>
        <w:t>VUnet</w:t>
      </w:r>
      <w:proofErr w:type="spellEnd"/>
      <w:r w:rsidRPr="00BA66CF">
        <w:rPr>
          <w:rFonts w:ascii="Arial" w:hAnsi="Arial" w:cs="Arial"/>
          <w:sz w:val="22"/>
          <w:szCs w:val="22"/>
        </w:rPr>
        <w:t xml:space="preserve"> ID and email information, send an email to Dave (</w:t>
      </w:r>
      <w:hyperlink r:id="rId9" w:history="1">
        <w:r w:rsidRPr="00BA66CF">
          <w:rPr>
            <w:rStyle w:val="Hyperlink"/>
            <w:rFonts w:ascii="Arial" w:hAnsi="Arial" w:cs="Arial"/>
            <w:sz w:val="22"/>
            <w:szCs w:val="22"/>
          </w:rPr>
          <w:t>David.cortez@vanderbilt.edu</w:t>
        </w:r>
      </w:hyperlink>
      <w:r w:rsidRPr="00BA66CF">
        <w:rPr>
          <w:rFonts w:ascii="Arial" w:hAnsi="Arial" w:cs="Arial"/>
          <w:sz w:val="22"/>
          <w:szCs w:val="22"/>
        </w:rPr>
        <w:t xml:space="preserve">) with the </w:t>
      </w:r>
      <w:proofErr w:type="spellStart"/>
      <w:r w:rsidRPr="00BA66CF">
        <w:rPr>
          <w:rFonts w:ascii="Arial" w:hAnsi="Arial" w:cs="Arial"/>
          <w:sz w:val="22"/>
          <w:szCs w:val="22"/>
        </w:rPr>
        <w:t>VUnet</w:t>
      </w:r>
      <w:proofErr w:type="spellEnd"/>
      <w:r w:rsidRPr="00BA66CF">
        <w:rPr>
          <w:rFonts w:ascii="Arial" w:hAnsi="Arial" w:cs="Arial"/>
          <w:sz w:val="22"/>
          <w:szCs w:val="22"/>
        </w:rPr>
        <w:t xml:space="preserve"> ID</w:t>
      </w:r>
      <w:r w:rsidR="00C96E3A" w:rsidRPr="00BA66CF">
        <w:rPr>
          <w:rFonts w:ascii="Arial" w:hAnsi="Arial" w:cs="Arial"/>
          <w:sz w:val="22"/>
          <w:szCs w:val="22"/>
        </w:rPr>
        <w:t xml:space="preserve"> so he has both your new email and ID name</w:t>
      </w:r>
      <w:r w:rsidRPr="00BA66CF">
        <w:rPr>
          <w:rFonts w:ascii="Arial" w:hAnsi="Arial" w:cs="Arial"/>
          <w:sz w:val="22"/>
          <w:szCs w:val="22"/>
        </w:rPr>
        <w:t>.</w:t>
      </w:r>
    </w:p>
    <w:p w:rsidR="0051488E" w:rsidRPr="00BA66CF" w:rsidRDefault="0051488E">
      <w:pPr>
        <w:jc w:val="both"/>
        <w:rPr>
          <w:rFonts w:ascii="Arial" w:hAnsi="Arial" w:cs="Arial"/>
          <w:sz w:val="22"/>
          <w:szCs w:val="22"/>
        </w:rPr>
      </w:pPr>
    </w:p>
    <w:p w:rsidR="0051488E" w:rsidRPr="00BA66CF" w:rsidRDefault="0051488E">
      <w:pPr>
        <w:jc w:val="both"/>
        <w:rPr>
          <w:rFonts w:ascii="Arial" w:hAnsi="Arial" w:cs="Arial"/>
          <w:sz w:val="22"/>
          <w:szCs w:val="22"/>
        </w:rPr>
      </w:pPr>
      <w:r w:rsidRPr="00BA66CF">
        <w:rPr>
          <w:rFonts w:ascii="Arial" w:hAnsi="Arial" w:cs="Arial"/>
          <w:sz w:val="22"/>
          <w:szCs w:val="22"/>
        </w:rPr>
        <w:t xml:space="preserve">You will need to be invited to the shared </w:t>
      </w:r>
      <w:r w:rsidR="00AF7820" w:rsidRPr="00BA66CF">
        <w:rPr>
          <w:rFonts w:ascii="Arial" w:hAnsi="Arial" w:cs="Arial"/>
          <w:sz w:val="22"/>
          <w:szCs w:val="22"/>
        </w:rPr>
        <w:t xml:space="preserve">“Cortez Lab Shared” </w:t>
      </w:r>
      <w:r w:rsidRPr="00BA66CF">
        <w:rPr>
          <w:rFonts w:ascii="Arial" w:hAnsi="Arial" w:cs="Arial"/>
          <w:sz w:val="22"/>
          <w:szCs w:val="22"/>
        </w:rPr>
        <w:t>Dropbox folder</w:t>
      </w:r>
      <w:r w:rsidR="00540140" w:rsidRPr="00BA66CF">
        <w:rPr>
          <w:rFonts w:ascii="Arial" w:hAnsi="Arial" w:cs="Arial"/>
          <w:sz w:val="22"/>
          <w:szCs w:val="22"/>
        </w:rPr>
        <w:t xml:space="preserve"> which is associated with a professional Dropbox account that you will receive. </w:t>
      </w:r>
      <w:r w:rsidR="00AF7820" w:rsidRPr="00BA66CF">
        <w:rPr>
          <w:rFonts w:ascii="Arial" w:hAnsi="Arial" w:cs="Arial"/>
          <w:sz w:val="22"/>
          <w:szCs w:val="22"/>
        </w:rPr>
        <w:t xml:space="preserve">Dave will also invite you to join a Dropbox folder that is just shared with him. </w:t>
      </w:r>
      <w:r w:rsidR="00540140" w:rsidRPr="00BA66CF">
        <w:rPr>
          <w:rFonts w:ascii="Arial" w:hAnsi="Arial" w:cs="Arial"/>
          <w:sz w:val="22"/>
          <w:szCs w:val="22"/>
        </w:rPr>
        <w:t xml:space="preserve">You will also be invited to join the CortezLab </w:t>
      </w:r>
      <w:r w:rsidRPr="00BA66CF">
        <w:rPr>
          <w:rFonts w:ascii="Arial" w:hAnsi="Arial" w:cs="Arial"/>
          <w:sz w:val="22"/>
          <w:szCs w:val="22"/>
        </w:rPr>
        <w:t xml:space="preserve">Slack workspace. Dave will take care of doing </w:t>
      </w:r>
      <w:r w:rsidR="00CC7960" w:rsidRPr="00BA66CF">
        <w:rPr>
          <w:rFonts w:ascii="Arial" w:hAnsi="Arial" w:cs="Arial"/>
          <w:sz w:val="22"/>
          <w:szCs w:val="22"/>
        </w:rPr>
        <w:t>this but</w:t>
      </w:r>
      <w:r w:rsidRPr="00BA66CF">
        <w:rPr>
          <w:rFonts w:ascii="Arial" w:hAnsi="Arial" w:cs="Arial"/>
          <w:sz w:val="22"/>
          <w:szCs w:val="22"/>
        </w:rPr>
        <w:t xml:space="preserve"> remind him if you don’t get the invites in a timely manner. You will also need to be authorized to access the Synology NAS drives. These are large electronic storage locations for files. One is set to receive the images from the Nikon microscope and the other is set to receive files from the ImageXpress. You should also use the one connected to the microscope to back up your files. </w:t>
      </w:r>
    </w:p>
    <w:p w:rsidR="0051488E" w:rsidRPr="00BA66CF" w:rsidRDefault="0051488E">
      <w:pPr>
        <w:jc w:val="both"/>
        <w:rPr>
          <w:rFonts w:ascii="Arial" w:hAnsi="Arial" w:cs="Arial"/>
          <w:sz w:val="22"/>
          <w:szCs w:val="22"/>
        </w:rPr>
      </w:pPr>
    </w:p>
    <w:p w:rsidR="0051488E" w:rsidRPr="00BA66CF" w:rsidRDefault="003C355F">
      <w:pPr>
        <w:jc w:val="both"/>
        <w:rPr>
          <w:rFonts w:ascii="Arial" w:hAnsi="Arial" w:cs="Arial"/>
          <w:b/>
          <w:sz w:val="22"/>
          <w:szCs w:val="22"/>
        </w:rPr>
      </w:pPr>
      <w:r w:rsidRPr="00BA66CF">
        <w:rPr>
          <w:rFonts w:ascii="Arial" w:hAnsi="Arial" w:cs="Arial"/>
          <w:b/>
          <w:sz w:val="22"/>
          <w:szCs w:val="22"/>
        </w:rPr>
        <w:t>Helpful Information</w:t>
      </w:r>
    </w:p>
    <w:p w:rsidR="000958A7" w:rsidRPr="00BA66CF" w:rsidRDefault="000958A7">
      <w:pPr>
        <w:pStyle w:val="Heading2"/>
        <w:jc w:val="both"/>
        <w:rPr>
          <w:rFonts w:ascii="Arial" w:hAnsi="Arial" w:cs="Arial"/>
          <w:b w:val="0"/>
          <w:sz w:val="22"/>
          <w:szCs w:val="22"/>
        </w:rPr>
      </w:pPr>
    </w:p>
    <w:p w:rsidR="001B718A" w:rsidRPr="00BA66CF" w:rsidRDefault="001B718A" w:rsidP="001B718A">
      <w:pPr>
        <w:rPr>
          <w:rFonts w:ascii="Arial" w:hAnsi="Arial" w:cs="Arial"/>
          <w:sz w:val="22"/>
          <w:szCs w:val="22"/>
          <w:u w:val="single"/>
        </w:rPr>
      </w:pPr>
      <w:r w:rsidRPr="00BA66CF">
        <w:rPr>
          <w:rFonts w:ascii="Arial" w:hAnsi="Arial" w:cs="Arial"/>
          <w:sz w:val="22"/>
          <w:szCs w:val="22"/>
          <w:u w:val="single"/>
        </w:rPr>
        <w:t xml:space="preserve">Protocols </w:t>
      </w:r>
    </w:p>
    <w:p w:rsidR="001B718A" w:rsidRPr="00BA66CF" w:rsidRDefault="001B718A" w:rsidP="001B718A">
      <w:pPr>
        <w:rPr>
          <w:rFonts w:ascii="Arial" w:hAnsi="Arial" w:cs="Arial"/>
          <w:sz w:val="22"/>
          <w:szCs w:val="22"/>
        </w:rPr>
      </w:pPr>
      <w:r w:rsidRPr="00BA66CF">
        <w:rPr>
          <w:rFonts w:ascii="Arial" w:hAnsi="Arial" w:cs="Arial"/>
          <w:sz w:val="22"/>
          <w:szCs w:val="22"/>
        </w:rPr>
        <w:t>The Cortez lab website has useful information and protocols</w:t>
      </w:r>
      <w:r w:rsidR="00DB42D4" w:rsidRPr="00BA66CF">
        <w:rPr>
          <w:rFonts w:ascii="Arial" w:hAnsi="Arial" w:cs="Arial"/>
          <w:sz w:val="22"/>
          <w:szCs w:val="22"/>
        </w:rPr>
        <w:t xml:space="preserve"> under the Lab members tab</w:t>
      </w:r>
      <w:r w:rsidRPr="00BA66CF">
        <w:rPr>
          <w:rFonts w:ascii="Arial" w:hAnsi="Arial" w:cs="Arial"/>
          <w:sz w:val="22"/>
          <w:szCs w:val="22"/>
        </w:rPr>
        <w:t xml:space="preserve">. Check there first. </w:t>
      </w:r>
    </w:p>
    <w:p w:rsidR="001B718A" w:rsidRPr="00BA66CF" w:rsidRDefault="001B718A" w:rsidP="001B718A">
      <w:pPr>
        <w:rPr>
          <w:rFonts w:ascii="Arial" w:hAnsi="Arial" w:cs="Arial"/>
          <w:sz w:val="22"/>
          <w:szCs w:val="22"/>
          <w:u w:val="single"/>
        </w:rPr>
      </w:pPr>
    </w:p>
    <w:p w:rsidR="003C355F" w:rsidRPr="00BA66CF" w:rsidRDefault="003C355F">
      <w:pPr>
        <w:pStyle w:val="Heading2"/>
        <w:jc w:val="both"/>
        <w:rPr>
          <w:rFonts w:ascii="Arial" w:hAnsi="Arial" w:cs="Arial"/>
          <w:b w:val="0"/>
          <w:sz w:val="22"/>
          <w:szCs w:val="22"/>
        </w:rPr>
      </w:pPr>
      <w:r w:rsidRPr="00BA66CF">
        <w:rPr>
          <w:rFonts w:ascii="Arial" w:hAnsi="Arial" w:cs="Arial"/>
          <w:b w:val="0"/>
          <w:sz w:val="22"/>
          <w:szCs w:val="22"/>
        </w:rPr>
        <w:t>Ordering</w:t>
      </w:r>
    </w:p>
    <w:p w:rsidR="003C355F" w:rsidRPr="00BA66CF" w:rsidRDefault="003C355F">
      <w:pPr>
        <w:pStyle w:val="Heading2"/>
        <w:jc w:val="both"/>
        <w:rPr>
          <w:rFonts w:ascii="Arial" w:hAnsi="Arial" w:cs="Arial"/>
          <w:b w:val="0"/>
          <w:sz w:val="22"/>
          <w:szCs w:val="22"/>
          <w:u w:val="none"/>
        </w:rPr>
      </w:pPr>
      <w:r w:rsidRPr="00BA66CF">
        <w:rPr>
          <w:rFonts w:ascii="Arial" w:hAnsi="Arial" w:cs="Arial"/>
          <w:b w:val="0"/>
          <w:sz w:val="22"/>
          <w:szCs w:val="22"/>
          <w:u w:val="none"/>
        </w:rPr>
        <w:t xml:space="preserve">Reagents and supplies are everyone’s responsibility to order.  </w:t>
      </w:r>
      <w:r w:rsidR="0051488E" w:rsidRPr="00BA66CF">
        <w:rPr>
          <w:rFonts w:ascii="Arial" w:hAnsi="Arial" w:cs="Arial"/>
          <w:b w:val="0"/>
          <w:sz w:val="22"/>
          <w:szCs w:val="22"/>
          <w:u w:val="none"/>
        </w:rPr>
        <w:t>E</w:t>
      </w:r>
      <w:r w:rsidRPr="00BA66CF">
        <w:rPr>
          <w:rFonts w:ascii="Arial" w:hAnsi="Arial" w:cs="Arial"/>
          <w:b w:val="0"/>
          <w:sz w:val="22"/>
          <w:szCs w:val="22"/>
          <w:u w:val="none"/>
        </w:rPr>
        <w:t xml:space="preserve">veryone must take responsibility to make sure we don’t run out of supplies.  </w:t>
      </w:r>
      <w:r w:rsidR="0051488E" w:rsidRPr="00BA66CF">
        <w:rPr>
          <w:rFonts w:ascii="Arial" w:hAnsi="Arial" w:cs="Arial"/>
          <w:b w:val="0"/>
          <w:sz w:val="22"/>
          <w:szCs w:val="22"/>
          <w:u w:val="none"/>
        </w:rPr>
        <w:t xml:space="preserve">Find the item you want online and then put the catalogue number, supplier, and quantity on Slack.  Fisher is the preferred supplier for most items so if they sell it, then that is where you should order it from. </w:t>
      </w:r>
      <w:r w:rsidRPr="00BA66CF">
        <w:rPr>
          <w:rFonts w:ascii="Arial" w:hAnsi="Arial" w:cs="Arial"/>
          <w:b w:val="0"/>
          <w:sz w:val="22"/>
          <w:szCs w:val="22"/>
          <w:u w:val="none"/>
        </w:rPr>
        <w:t xml:space="preserve">Try to plan ahead to avoid “rush” orders. </w:t>
      </w:r>
      <w:r w:rsidR="0051488E" w:rsidRPr="00BA66CF">
        <w:rPr>
          <w:rFonts w:ascii="Arial" w:hAnsi="Arial" w:cs="Arial"/>
          <w:b w:val="0"/>
          <w:sz w:val="22"/>
          <w:szCs w:val="22"/>
          <w:u w:val="none"/>
        </w:rPr>
        <w:t xml:space="preserve">If you need something in a rush, then put that information on slack with the order.  </w:t>
      </w:r>
    </w:p>
    <w:p w:rsidR="003C355F" w:rsidRPr="00BA66CF" w:rsidRDefault="003C355F">
      <w:pPr>
        <w:rPr>
          <w:rFonts w:ascii="Arial" w:hAnsi="Arial" w:cs="Arial"/>
          <w:sz w:val="22"/>
          <w:szCs w:val="22"/>
        </w:rPr>
      </w:pPr>
    </w:p>
    <w:p w:rsidR="003C355F" w:rsidRPr="00BA66CF" w:rsidRDefault="003C355F">
      <w:pPr>
        <w:pStyle w:val="Heading4"/>
        <w:rPr>
          <w:rFonts w:ascii="Arial" w:hAnsi="Arial" w:cs="Arial"/>
          <w:sz w:val="22"/>
          <w:szCs w:val="22"/>
        </w:rPr>
      </w:pPr>
      <w:r w:rsidRPr="00BA66CF">
        <w:rPr>
          <w:rFonts w:ascii="Arial" w:hAnsi="Arial" w:cs="Arial"/>
          <w:sz w:val="22"/>
          <w:szCs w:val="22"/>
        </w:rPr>
        <w:t>Receiving Supplies</w:t>
      </w:r>
      <w:r w:rsidR="00EC5346" w:rsidRPr="00BA66CF">
        <w:rPr>
          <w:rFonts w:ascii="Arial" w:hAnsi="Arial" w:cs="Arial"/>
          <w:sz w:val="22"/>
          <w:szCs w:val="22"/>
        </w:rPr>
        <w:t xml:space="preserve"> </w:t>
      </w:r>
    </w:p>
    <w:p w:rsidR="00EC5346" w:rsidRPr="00BA66CF" w:rsidRDefault="00EC5346">
      <w:pPr>
        <w:pStyle w:val="BodyText2"/>
        <w:rPr>
          <w:rFonts w:ascii="Arial" w:hAnsi="Arial" w:cs="Arial"/>
          <w:sz w:val="22"/>
          <w:szCs w:val="22"/>
        </w:rPr>
      </w:pPr>
      <w:r w:rsidRPr="00BA66CF">
        <w:rPr>
          <w:rFonts w:ascii="Arial" w:hAnsi="Arial" w:cs="Arial"/>
          <w:sz w:val="22"/>
          <w:szCs w:val="22"/>
        </w:rPr>
        <w:t>1)</w:t>
      </w:r>
      <w:r w:rsidR="003C355F" w:rsidRPr="00BA66CF">
        <w:rPr>
          <w:rFonts w:ascii="Arial" w:hAnsi="Arial" w:cs="Arial"/>
          <w:sz w:val="22"/>
          <w:szCs w:val="22"/>
        </w:rPr>
        <w:t xml:space="preserve"> </w:t>
      </w:r>
      <w:r w:rsidRPr="00BA66CF">
        <w:rPr>
          <w:rFonts w:ascii="Arial" w:hAnsi="Arial" w:cs="Arial"/>
          <w:sz w:val="22"/>
          <w:szCs w:val="22"/>
        </w:rPr>
        <w:t>F</w:t>
      </w:r>
      <w:r w:rsidR="003C355F" w:rsidRPr="00BA66CF">
        <w:rPr>
          <w:rFonts w:ascii="Arial" w:hAnsi="Arial" w:cs="Arial"/>
          <w:sz w:val="22"/>
          <w:szCs w:val="22"/>
        </w:rPr>
        <w:t xml:space="preserve">ind the packing slip and make sure it matches the item.  </w:t>
      </w:r>
    </w:p>
    <w:p w:rsidR="00EC5346" w:rsidRPr="00BA66CF" w:rsidRDefault="00EC5346">
      <w:pPr>
        <w:pStyle w:val="BodyText2"/>
        <w:rPr>
          <w:rFonts w:ascii="Arial" w:hAnsi="Arial" w:cs="Arial"/>
          <w:color w:val="000000" w:themeColor="text1"/>
          <w:sz w:val="22"/>
          <w:szCs w:val="22"/>
        </w:rPr>
      </w:pPr>
      <w:r w:rsidRPr="00BA66CF">
        <w:rPr>
          <w:rFonts w:ascii="Arial" w:hAnsi="Arial" w:cs="Arial"/>
          <w:sz w:val="22"/>
          <w:szCs w:val="22"/>
        </w:rPr>
        <w:t>2)</w:t>
      </w:r>
      <w:r w:rsidR="003C355F" w:rsidRPr="00BA66CF">
        <w:rPr>
          <w:rFonts w:ascii="Arial" w:hAnsi="Arial" w:cs="Arial"/>
          <w:sz w:val="22"/>
          <w:szCs w:val="22"/>
        </w:rPr>
        <w:t xml:space="preserve"> </w:t>
      </w:r>
      <w:r w:rsidRPr="00BA66CF">
        <w:rPr>
          <w:rFonts w:ascii="Arial" w:hAnsi="Arial" w:cs="Arial"/>
          <w:sz w:val="22"/>
          <w:szCs w:val="22"/>
        </w:rPr>
        <w:t>C</w:t>
      </w:r>
      <w:r w:rsidR="003C355F" w:rsidRPr="00BA66CF">
        <w:rPr>
          <w:rFonts w:ascii="Arial" w:hAnsi="Arial" w:cs="Arial"/>
          <w:sz w:val="22"/>
          <w:szCs w:val="22"/>
        </w:rPr>
        <w:t>ircle the pu</w:t>
      </w:r>
      <w:r w:rsidR="003C355F" w:rsidRPr="00BA66CF">
        <w:rPr>
          <w:rFonts w:ascii="Arial" w:hAnsi="Arial" w:cs="Arial"/>
          <w:color w:val="000000" w:themeColor="text1"/>
          <w:sz w:val="22"/>
          <w:szCs w:val="22"/>
        </w:rPr>
        <w:t xml:space="preserve">rchase order number on the packing slip if you can find it.  </w:t>
      </w:r>
    </w:p>
    <w:p w:rsidR="00EC5346" w:rsidRPr="00BA66CF" w:rsidRDefault="00EC5346">
      <w:pPr>
        <w:pStyle w:val="BodyText2"/>
        <w:rPr>
          <w:rFonts w:ascii="Arial" w:hAnsi="Arial" w:cs="Arial"/>
          <w:color w:val="000000" w:themeColor="text1"/>
          <w:sz w:val="22"/>
          <w:szCs w:val="22"/>
        </w:rPr>
      </w:pPr>
      <w:r w:rsidRPr="00BA66CF">
        <w:rPr>
          <w:rFonts w:ascii="Arial" w:hAnsi="Arial" w:cs="Arial"/>
          <w:color w:val="000000" w:themeColor="text1"/>
          <w:sz w:val="22"/>
          <w:szCs w:val="22"/>
        </w:rPr>
        <w:lastRenderedPageBreak/>
        <w:t>3)</w:t>
      </w:r>
      <w:r w:rsidR="003C355F" w:rsidRPr="00BA66CF">
        <w:rPr>
          <w:rFonts w:ascii="Arial" w:hAnsi="Arial" w:cs="Arial"/>
          <w:color w:val="000000" w:themeColor="text1"/>
          <w:sz w:val="22"/>
          <w:szCs w:val="22"/>
        </w:rPr>
        <w:t xml:space="preserve"> </w:t>
      </w:r>
      <w:r w:rsidRPr="00BA66CF">
        <w:rPr>
          <w:rFonts w:ascii="Arial" w:hAnsi="Arial" w:cs="Arial"/>
          <w:color w:val="000000" w:themeColor="text1"/>
          <w:sz w:val="22"/>
          <w:szCs w:val="22"/>
        </w:rPr>
        <w:t>M</w:t>
      </w:r>
      <w:r w:rsidR="003C355F" w:rsidRPr="00BA66CF">
        <w:rPr>
          <w:rFonts w:ascii="Arial" w:hAnsi="Arial" w:cs="Arial"/>
          <w:color w:val="000000" w:themeColor="text1"/>
          <w:sz w:val="22"/>
          <w:szCs w:val="22"/>
        </w:rPr>
        <w:t xml:space="preserve">atch item with orders in the </w:t>
      </w:r>
      <w:r w:rsidRPr="00BA66CF">
        <w:rPr>
          <w:rFonts w:ascii="Arial" w:hAnsi="Arial" w:cs="Arial"/>
          <w:color w:val="000000" w:themeColor="text1"/>
          <w:sz w:val="22"/>
          <w:szCs w:val="22"/>
        </w:rPr>
        <w:t>red</w:t>
      </w:r>
      <w:r w:rsidR="003C355F" w:rsidRPr="00BA66CF">
        <w:rPr>
          <w:rFonts w:ascii="Arial" w:hAnsi="Arial" w:cs="Arial"/>
          <w:color w:val="000000" w:themeColor="text1"/>
          <w:sz w:val="22"/>
          <w:szCs w:val="22"/>
        </w:rPr>
        <w:t xml:space="preserve"> 3 ri</w:t>
      </w:r>
      <w:r w:rsidR="0051488E" w:rsidRPr="00BA66CF">
        <w:rPr>
          <w:rFonts w:ascii="Arial" w:hAnsi="Arial" w:cs="Arial"/>
          <w:color w:val="000000" w:themeColor="text1"/>
          <w:sz w:val="22"/>
          <w:szCs w:val="22"/>
        </w:rPr>
        <w:t>ng binder stored in the drawer under the microwave</w:t>
      </w:r>
      <w:r w:rsidR="003C355F" w:rsidRPr="00BA66CF">
        <w:rPr>
          <w:rFonts w:ascii="Arial" w:hAnsi="Arial" w:cs="Arial"/>
          <w:color w:val="000000" w:themeColor="text1"/>
          <w:sz w:val="22"/>
          <w:szCs w:val="22"/>
        </w:rPr>
        <w:t xml:space="preserve">.  Mark on the order form that you received the item, your initials, and date.  Place packing slip in drawer.  </w:t>
      </w:r>
    </w:p>
    <w:p w:rsidR="00EC5346" w:rsidRPr="00BA66CF" w:rsidRDefault="00EC5346">
      <w:pPr>
        <w:pStyle w:val="BodyText2"/>
        <w:rPr>
          <w:rFonts w:ascii="Arial" w:hAnsi="Arial" w:cs="Arial"/>
          <w:color w:val="000000" w:themeColor="text1"/>
          <w:sz w:val="22"/>
          <w:szCs w:val="22"/>
        </w:rPr>
      </w:pPr>
      <w:r w:rsidRPr="00BA66CF">
        <w:rPr>
          <w:rFonts w:ascii="Arial" w:hAnsi="Arial" w:cs="Arial"/>
          <w:color w:val="000000" w:themeColor="text1"/>
          <w:sz w:val="22"/>
          <w:szCs w:val="22"/>
        </w:rPr>
        <w:t>4)</w:t>
      </w:r>
      <w:r w:rsidR="003C355F" w:rsidRPr="00BA66CF">
        <w:rPr>
          <w:rFonts w:ascii="Arial" w:hAnsi="Arial" w:cs="Arial"/>
          <w:color w:val="000000" w:themeColor="text1"/>
          <w:sz w:val="22"/>
          <w:szCs w:val="22"/>
        </w:rPr>
        <w:t xml:space="preserve"> </w:t>
      </w:r>
      <w:r w:rsidRPr="00BA66CF">
        <w:rPr>
          <w:rFonts w:ascii="Arial" w:hAnsi="Arial" w:cs="Arial"/>
          <w:color w:val="000000" w:themeColor="text1"/>
          <w:sz w:val="22"/>
          <w:szCs w:val="22"/>
        </w:rPr>
        <w:t>F</w:t>
      </w:r>
      <w:r w:rsidR="003C355F" w:rsidRPr="00BA66CF">
        <w:rPr>
          <w:rFonts w:ascii="Arial" w:hAnsi="Arial" w:cs="Arial"/>
          <w:color w:val="000000" w:themeColor="text1"/>
          <w:sz w:val="22"/>
          <w:szCs w:val="22"/>
        </w:rPr>
        <w:t xml:space="preserve">ill out a chemical/reagent index card.  Each new chemical or reagent should be listed on a separate index card and placed in the reagent file stored on the chemical shelf. Commonly used items such as plastics do not need a card. Write the received date on the chemical bottle. </w:t>
      </w:r>
    </w:p>
    <w:p w:rsidR="003C355F" w:rsidRPr="00BA66CF" w:rsidRDefault="00EC5346">
      <w:pPr>
        <w:pStyle w:val="BodyText2"/>
        <w:rPr>
          <w:rFonts w:ascii="Arial" w:hAnsi="Arial" w:cs="Arial"/>
          <w:color w:val="000000" w:themeColor="text1"/>
          <w:sz w:val="22"/>
          <w:szCs w:val="22"/>
        </w:rPr>
      </w:pPr>
      <w:r w:rsidRPr="00BA66CF">
        <w:rPr>
          <w:rFonts w:ascii="Arial" w:hAnsi="Arial" w:cs="Arial"/>
          <w:color w:val="000000" w:themeColor="text1"/>
          <w:sz w:val="22"/>
          <w:szCs w:val="22"/>
        </w:rPr>
        <w:t>5)</w:t>
      </w:r>
      <w:r w:rsidR="003C355F" w:rsidRPr="00BA66CF">
        <w:rPr>
          <w:rFonts w:ascii="Arial" w:hAnsi="Arial" w:cs="Arial"/>
          <w:color w:val="000000" w:themeColor="text1"/>
          <w:sz w:val="22"/>
          <w:szCs w:val="22"/>
        </w:rPr>
        <w:t xml:space="preserve"> </w:t>
      </w:r>
      <w:r w:rsidRPr="00BA66CF">
        <w:rPr>
          <w:rFonts w:ascii="Arial" w:hAnsi="Arial" w:cs="Arial"/>
          <w:color w:val="000000" w:themeColor="text1"/>
          <w:sz w:val="22"/>
          <w:szCs w:val="22"/>
        </w:rPr>
        <w:t>P</w:t>
      </w:r>
      <w:r w:rsidR="003C355F" w:rsidRPr="00BA66CF">
        <w:rPr>
          <w:rFonts w:ascii="Arial" w:hAnsi="Arial" w:cs="Arial"/>
          <w:color w:val="000000" w:themeColor="text1"/>
          <w:sz w:val="22"/>
          <w:szCs w:val="22"/>
        </w:rPr>
        <w:t>ut the item away in the correct location.  If you know who needed it, please let them know it arrived.</w:t>
      </w:r>
      <w:r w:rsidR="0051488E" w:rsidRPr="00BA66CF">
        <w:rPr>
          <w:rFonts w:ascii="Arial" w:hAnsi="Arial" w:cs="Arial"/>
          <w:color w:val="000000" w:themeColor="text1"/>
          <w:sz w:val="22"/>
          <w:szCs w:val="22"/>
        </w:rPr>
        <w:t xml:space="preserve"> If it needs to be refrigerated or frozen, you may place in the “recently received” bin in those locations.  If you ordered something, then it is your responsibility to find it in those bins and put it away where it belongs.  </w:t>
      </w:r>
    </w:p>
    <w:p w:rsidR="003C355F" w:rsidRPr="00BA66CF" w:rsidRDefault="003C355F">
      <w:pPr>
        <w:jc w:val="both"/>
        <w:rPr>
          <w:rFonts w:ascii="Arial" w:hAnsi="Arial" w:cs="Arial"/>
          <w:sz w:val="22"/>
          <w:szCs w:val="22"/>
        </w:rPr>
      </w:pPr>
    </w:p>
    <w:p w:rsidR="003C355F" w:rsidRPr="00BA66CF" w:rsidRDefault="003C355F">
      <w:pPr>
        <w:pStyle w:val="Heading2"/>
        <w:jc w:val="both"/>
        <w:rPr>
          <w:rFonts w:ascii="Arial" w:hAnsi="Arial" w:cs="Arial"/>
          <w:b w:val="0"/>
          <w:sz w:val="22"/>
          <w:szCs w:val="22"/>
        </w:rPr>
      </w:pPr>
      <w:r w:rsidRPr="00BA66CF">
        <w:rPr>
          <w:rFonts w:ascii="Arial" w:hAnsi="Arial" w:cs="Arial"/>
          <w:b w:val="0"/>
          <w:sz w:val="22"/>
          <w:szCs w:val="22"/>
        </w:rPr>
        <w:t>Lab Notebook</w:t>
      </w:r>
    </w:p>
    <w:p w:rsidR="003C355F" w:rsidRPr="00BA66CF" w:rsidRDefault="003C355F">
      <w:pPr>
        <w:jc w:val="both"/>
        <w:rPr>
          <w:rFonts w:ascii="Arial" w:hAnsi="Arial" w:cs="Arial"/>
          <w:sz w:val="22"/>
          <w:szCs w:val="22"/>
        </w:rPr>
      </w:pPr>
      <w:r w:rsidRPr="00BA66CF">
        <w:rPr>
          <w:rFonts w:ascii="Arial" w:hAnsi="Arial" w:cs="Arial"/>
          <w:sz w:val="22"/>
          <w:szCs w:val="22"/>
        </w:rPr>
        <w:t xml:space="preserve">You must keep a detailed lab notebook.  </w:t>
      </w:r>
      <w:r w:rsidR="00F73A2A" w:rsidRPr="00BA66CF">
        <w:rPr>
          <w:rFonts w:ascii="Arial" w:hAnsi="Arial" w:cs="Arial"/>
          <w:sz w:val="22"/>
          <w:szCs w:val="22"/>
        </w:rPr>
        <w:t>I prefer</w:t>
      </w:r>
      <w:r w:rsidRPr="00BA66CF">
        <w:rPr>
          <w:rFonts w:ascii="Arial" w:hAnsi="Arial" w:cs="Arial"/>
          <w:sz w:val="22"/>
          <w:szCs w:val="22"/>
        </w:rPr>
        <w:t xml:space="preserve"> an electronic lab notebook supplemented with a paper version. </w:t>
      </w:r>
      <w:r w:rsidR="00F73A2A" w:rsidRPr="00BA66CF">
        <w:rPr>
          <w:rFonts w:ascii="Arial" w:hAnsi="Arial" w:cs="Arial"/>
          <w:sz w:val="22"/>
          <w:szCs w:val="22"/>
        </w:rPr>
        <w:t xml:space="preserve">Dave will provide you an example of what he expects.  </w:t>
      </w:r>
      <w:r w:rsidRPr="00BA66CF">
        <w:rPr>
          <w:rFonts w:ascii="Arial" w:hAnsi="Arial" w:cs="Arial"/>
          <w:sz w:val="22"/>
          <w:szCs w:val="22"/>
        </w:rPr>
        <w:t xml:space="preserve">The </w:t>
      </w:r>
      <w:r w:rsidR="00F73A2A" w:rsidRPr="00BA66CF">
        <w:rPr>
          <w:rFonts w:ascii="Arial" w:hAnsi="Arial" w:cs="Arial"/>
          <w:sz w:val="22"/>
          <w:szCs w:val="22"/>
        </w:rPr>
        <w:t xml:space="preserve">paper </w:t>
      </w:r>
      <w:r w:rsidRPr="00BA66CF">
        <w:rPr>
          <w:rFonts w:ascii="Arial" w:hAnsi="Arial" w:cs="Arial"/>
          <w:sz w:val="22"/>
          <w:szCs w:val="22"/>
        </w:rPr>
        <w:t xml:space="preserve">notebook can either be bound or unbound but all pages should be numbered and dated and placed in consecutive order. You should never remove a page or throw away anything (even negative data or experiments that did not work).  </w:t>
      </w:r>
      <w:r w:rsidRPr="00BA66CF">
        <w:rPr>
          <w:rFonts w:ascii="Arial" w:hAnsi="Arial" w:cs="Arial"/>
          <w:color w:val="000000" w:themeColor="text1"/>
          <w:sz w:val="22"/>
          <w:szCs w:val="22"/>
        </w:rPr>
        <w:t>A</w:t>
      </w:r>
      <w:r w:rsidR="00EC5346" w:rsidRPr="00BA66CF">
        <w:rPr>
          <w:rFonts w:ascii="Arial" w:hAnsi="Arial" w:cs="Arial"/>
          <w:color w:val="000000" w:themeColor="text1"/>
          <w:sz w:val="22"/>
          <w:szCs w:val="22"/>
        </w:rPr>
        <w:t xml:space="preserve"> MS </w:t>
      </w:r>
      <w:r w:rsidR="00F73A2A" w:rsidRPr="00BA66CF">
        <w:rPr>
          <w:rFonts w:ascii="Arial" w:hAnsi="Arial" w:cs="Arial"/>
          <w:color w:val="000000" w:themeColor="text1"/>
          <w:sz w:val="22"/>
          <w:szCs w:val="22"/>
        </w:rPr>
        <w:t xml:space="preserve">Excel or </w:t>
      </w:r>
      <w:r w:rsidR="00EC5346" w:rsidRPr="00BA66CF">
        <w:rPr>
          <w:rFonts w:ascii="Arial" w:hAnsi="Arial" w:cs="Arial"/>
          <w:color w:val="000000" w:themeColor="text1"/>
          <w:sz w:val="22"/>
          <w:szCs w:val="22"/>
        </w:rPr>
        <w:t>W</w:t>
      </w:r>
      <w:r w:rsidR="00F73A2A" w:rsidRPr="00BA66CF">
        <w:rPr>
          <w:rFonts w:ascii="Arial" w:hAnsi="Arial" w:cs="Arial"/>
          <w:color w:val="000000" w:themeColor="text1"/>
          <w:sz w:val="22"/>
          <w:szCs w:val="22"/>
        </w:rPr>
        <w:t>ord g</w:t>
      </w:r>
      <w:r w:rsidR="00F73A2A" w:rsidRPr="00BA66CF">
        <w:rPr>
          <w:rFonts w:ascii="Arial" w:hAnsi="Arial" w:cs="Arial"/>
          <w:sz w:val="22"/>
          <w:szCs w:val="22"/>
        </w:rPr>
        <w:t xml:space="preserve">enerated </w:t>
      </w:r>
      <w:r w:rsidRPr="00BA66CF">
        <w:rPr>
          <w:rFonts w:ascii="Arial" w:hAnsi="Arial" w:cs="Arial"/>
          <w:sz w:val="22"/>
          <w:szCs w:val="22"/>
        </w:rPr>
        <w:t xml:space="preserve">table of contents </w:t>
      </w:r>
      <w:r w:rsidR="00F73A2A" w:rsidRPr="00BA66CF">
        <w:rPr>
          <w:rFonts w:ascii="Arial" w:hAnsi="Arial" w:cs="Arial"/>
          <w:sz w:val="22"/>
          <w:szCs w:val="22"/>
        </w:rPr>
        <w:t>is required</w:t>
      </w:r>
      <w:r w:rsidRPr="00BA66CF">
        <w:rPr>
          <w:rFonts w:ascii="Arial" w:hAnsi="Arial" w:cs="Arial"/>
          <w:sz w:val="22"/>
          <w:szCs w:val="22"/>
        </w:rPr>
        <w:t xml:space="preserve">. </w:t>
      </w:r>
      <w:r w:rsidR="00F73A2A" w:rsidRPr="00BA66CF">
        <w:rPr>
          <w:rFonts w:ascii="Arial" w:hAnsi="Arial" w:cs="Arial"/>
          <w:sz w:val="22"/>
          <w:szCs w:val="22"/>
        </w:rPr>
        <w:t xml:space="preserve">Please number each experiment and record it in the electronic table of contents. I recommend keeping your protocol and notes for each experiment along with all the raw data and any processed figures in individual folders in your folder on the Dropbox.  Remember that the raw files stored on shared instruments such as the Odyssey, Typhoon, and </w:t>
      </w:r>
      <w:proofErr w:type="spellStart"/>
      <w:r w:rsidR="00F73A2A" w:rsidRPr="00BA66CF">
        <w:rPr>
          <w:rFonts w:ascii="Arial" w:hAnsi="Arial" w:cs="Arial"/>
          <w:sz w:val="22"/>
          <w:szCs w:val="22"/>
        </w:rPr>
        <w:t>Amersham</w:t>
      </w:r>
      <w:proofErr w:type="spellEnd"/>
      <w:r w:rsidR="00F73A2A" w:rsidRPr="00BA66CF">
        <w:rPr>
          <w:rFonts w:ascii="Arial" w:hAnsi="Arial" w:cs="Arial"/>
          <w:sz w:val="22"/>
          <w:szCs w:val="22"/>
        </w:rPr>
        <w:t xml:space="preserve"> imager need to be moved to your own computer/</w:t>
      </w:r>
      <w:proofErr w:type="spellStart"/>
      <w:r w:rsidR="00F73A2A" w:rsidRPr="00BA66CF">
        <w:rPr>
          <w:rFonts w:ascii="Arial" w:hAnsi="Arial" w:cs="Arial"/>
          <w:sz w:val="22"/>
          <w:szCs w:val="22"/>
        </w:rPr>
        <w:t>dropbox</w:t>
      </w:r>
      <w:proofErr w:type="spellEnd"/>
      <w:r w:rsidR="00F73A2A" w:rsidRPr="00BA66CF">
        <w:rPr>
          <w:rFonts w:ascii="Arial" w:hAnsi="Arial" w:cs="Arial"/>
          <w:sz w:val="22"/>
          <w:szCs w:val="22"/>
        </w:rPr>
        <w:t xml:space="preserve"> folder.  </w:t>
      </w:r>
      <w:r w:rsidRPr="00BA66CF">
        <w:rPr>
          <w:rFonts w:ascii="Arial" w:hAnsi="Arial" w:cs="Arial"/>
          <w:sz w:val="22"/>
          <w:szCs w:val="22"/>
        </w:rPr>
        <w:t xml:space="preserve">Notebooks must be legible.  The standard is that you should record each experiment in sufficient detail that someone who joins the lab two years after you leave could repeat the experiment without talking with you.  It is not necessary to record every experimental </w:t>
      </w:r>
      <w:r w:rsidR="00CC7960" w:rsidRPr="00BA66CF">
        <w:rPr>
          <w:rFonts w:ascii="Arial" w:hAnsi="Arial" w:cs="Arial"/>
          <w:sz w:val="22"/>
          <w:szCs w:val="22"/>
        </w:rPr>
        <w:t>protocol,</w:t>
      </w:r>
      <w:r w:rsidRPr="00BA66CF">
        <w:rPr>
          <w:rFonts w:ascii="Arial" w:hAnsi="Arial" w:cs="Arial"/>
          <w:sz w:val="22"/>
          <w:szCs w:val="22"/>
        </w:rPr>
        <w:t xml:space="preserve"> but it is a good idea to reference a protocol and record any alterations.  Also, I intend to examine your notebook from time to time in order to help me keep informed about your project and to help you progress as rapidly as possible.  </w:t>
      </w:r>
      <w:r w:rsidR="00F73A2A" w:rsidRPr="00BA66CF">
        <w:rPr>
          <w:rFonts w:ascii="Arial" w:hAnsi="Arial" w:cs="Arial"/>
          <w:sz w:val="22"/>
          <w:szCs w:val="22"/>
        </w:rPr>
        <w:t xml:space="preserve">Remember the notebook is the property of the lab and must be left in the lab when you leave. You may take copies of files/notebooks with you.  </w:t>
      </w:r>
    </w:p>
    <w:p w:rsidR="00767658" w:rsidRPr="00BA66CF" w:rsidRDefault="00767658">
      <w:pPr>
        <w:jc w:val="both"/>
        <w:rPr>
          <w:rFonts w:ascii="Arial" w:hAnsi="Arial" w:cs="Arial"/>
          <w:sz w:val="22"/>
          <w:szCs w:val="22"/>
        </w:rPr>
      </w:pPr>
    </w:p>
    <w:p w:rsidR="00767658" w:rsidRPr="00BA66CF" w:rsidRDefault="00767658">
      <w:pPr>
        <w:jc w:val="both"/>
        <w:rPr>
          <w:rFonts w:ascii="Arial" w:hAnsi="Arial" w:cs="Arial"/>
          <w:sz w:val="22"/>
          <w:szCs w:val="22"/>
        </w:rPr>
      </w:pPr>
      <w:r w:rsidRPr="00BA66CF">
        <w:rPr>
          <w:rFonts w:ascii="Arial" w:hAnsi="Arial" w:cs="Arial"/>
          <w:sz w:val="22"/>
          <w:szCs w:val="22"/>
        </w:rPr>
        <w:t xml:space="preserve">When you prepare a publication, you should copy and place all the raw data associated with all the figures in the manuscript </w:t>
      </w:r>
      <w:r w:rsidR="00AF7820" w:rsidRPr="00BA66CF">
        <w:rPr>
          <w:rFonts w:ascii="Arial" w:hAnsi="Arial" w:cs="Arial"/>
          <w:sz w:val="22"/>
          <w:szCs w:val="22"/>
        </w:rPr>
        <w:t xml:space="preserve">folder. </w:t>
      </w:r>
      <w:r w:rsidR="00CC7960" w:rsidRPr="00BA66CF">
        <w:rPr>
          <w:rFonts w:ascii="Arial" w:hAnsi="Arial" w:cs="Arial"/>
          <w:sz w:val="22"/>
          <w:szCs w:val="22"/>
        </w:rPr>
        <w:t>Generally,</w:t>
      </w:r>
      <w:r w:rsidR="00AF7820" w:rsidRPr="00BA66CF">
        <w:rPr>
          <w:rFonts w:ascii="Arial" w:hAnsi="Arial" w:cs="Arial"/>
          <w:sz w:val="22"/>
          <w:szCs w:val="22"/>
        </w:rPr>
        <w:t xml:space="preserve"> the manuscript folder will start as a folder within your shared folder with Dave. Dave will copy the contents of that folder into his electronic files when the paper is published or when you leave the lab.</w:t>
      </w:r>
    </w:p>
    <w:p w:rsidR="00BA66CF" w:rsidRPr="00BA66CF" w:rsidRDefault="00BA66CF">
      <w:pPr>
        <w:pStyle w:val="Heading3"/>
        <w:jc w:val="both"/>
        <w:rPr>
          <w:rFonts w:ascii="Arial" w:hAnsi="Arial" w:cs="Arial"/>
          <w:sz w:val="22"/>
          <w:szCs w:val="22"/>
        </w:rPr>
      </w:pPr>
    </w:p>
    <w:p w:rsidR="003C355F" w:rsidRPr="00BA66CF" w:rsidRDefault="00BA66CF">
      <w:pPr>
        <w:pStyle w:val="Heading3"/>
        <w:jc w:val="both"/>
        <w:rPr>
          <w:rFonts w:ascii="Arial" w:hAnsi="Arial" w:cs="Arial"/>
          <w:sz w:val="22"/>
          <w:szCs w:val="22"/>
        </w:rPr>
      </w:pPr>
      <w:r w:rsidRPr="00BA66CF">
        <w:rPr>
          <w:rFonts w:ascii="Arial" w:hAnsi="Arial" w:cs="Arial"/>
          <w:sz w:val="22"/>
          <w:szCs w:val="22"/>
        </w:rPr>
        <w:t>Lab Chores</w:t>
      </w:r>
    </w:p>
    <w:p w:rsidR="00BA66CF" w:rsidRPr="00BA66CF" w:rsidRDefault="00BA66CF" w:rsidP="00BA66CF">
      <w:pPr>
        <w:rPr>
          <w:rFonts w:ascii="Arial" w:hAnsi="Arial" w:cs="Arial"/>
          <w:sz w:val="22"/>
          <w:szCs w:val="22"/>
        </w:rPr>
      </w:pPr>
    </w:p>
    <w:p w:rsidR="00BA66CF" w:rsidRPr="00BA66CF" w:rsidRDefault="00BA66CF" w:rsidP="00BA66CF">
      <w:pPr>
        <w:rPr>
          <w:rFonts w:ascii="Arial" w:hAnsi="Arial" w:cs="Arial"/>
          <w:sz w:val="22"/>
          <w:szCs w:val="22"/>
        </w:rPr>
      </w:pPr>
      <w:r>
        <w:rPr>
          <w:rFonts w:ascii="Arial" w:hAnsi="Arial" w:cs="Arial"/>
          <w:sz w:val="22"/>
          <w:szCs w:val="22"/>
        </w:rPr>
        <w:t>Each lab member will be assigned a chore shortly after they start in the lab. Please be conscientious about doing this chore. If you need training, ask for it. If you will be on vacation, please make sure that the chore is completed before you leave or that someone can cover for you.</w:t>
      </w:r>
    </w:p>
    <w:p w:rsidR="00BA66CF" w:rsidRPr="00BA66CF" w:rsidRDefault="00BA66CF">
      <w:pPr>
        <w:pStyle w:val="Heading3"/>
        <w:jc w:val="both"/>
        <w:rPr>
          <w:rFonts w:ascii="Arial" w:hAnsi="Arial" w:cs="Arial"/>
          <w:sz w:val="22"/>
          <w:szCs w:val="22"/>
        </w:rPr>
      </w:pPr>
    </w:p>
    <w:p w:rsidR="003C355F" w:rsidRPr="00BA66CF" w:rsidRDefault="003C355F">
      <w:pPr>
        <w:pStyle w:val="Heading3"/>
        <w:jc w:val="both"/>
        <w:rPr>
          <w:rFonts w:ascii="Arial" w:hAnsi="Arial" w:cs="Arial"/>
          <w:sz w:val="22"/>
          <w:szCs w:val="22"/>
        </w:rPr>
      </w:pPr>
      <w:r w:rsidRPr="00BA66CF">
        <w:rPr>
          <w:rFonts w:ascii="Arial" w:hAnsi="Arial" w:cs="Arial"/>
          <w:sz w:val="22"/>
          <w:szCs w:val="22"/>
        </w:rPr>
        <w:t>Strain collections</w:t>
      </w:r>
    </w:p>
    <w:p w:rsidR="003C355F" w:rsidRPr="00BA66CF" w:rsidRDefault="003C355F" w:rsidP="002639DF">
      <w:pPr>
        <w:rPr>
          <w:rFonts w:ascii="Arial" w:hAnsi="Arial" w:cs="Arial"/>
          <w:sz w:val="22"/>
          <w:szCs w:val="22"/>
        </w:rPr>
      </w:pPr>
    </w:p>
    <w:p w:rsidR="002639DF" w:rsidRPr="00BA66CF" w:rsidRDefault="002639DF">
      <w:pPr>
        <w:jc w:val="both"/>
        <w:rPr>
          <w:rFonts w:ascii="Arial" w:hAnsi="Arial" w:cs="Arial"/>
          <w:sz w:val="22"/>
          <w:szCs w:val="22"/>
        </w:rPr>
      </w:pPr>
      <w:r w:rsidRPr="00BA66CF">
        <w:rPr>
          <w:rFonts w:ascii="Arial" w:hAnsi="Arial" w:cs="Arial"/>
          <w:sz w:val="22"/>
          <w:szCs w:val="22"/>
        </w:rPr>
        <w:t xml:space="preserve">Excel databases for vectors, antibodies, cell lines, siRNAs, and yeast strains are in </w:t>
      </w:r>
      <w:r w:rsidR="000275A2" w:rsidRPr="00BA66CF">
        <w:rPr>
          <w:rFonts w:ascii="Arial" w:hAnsi="Arial" w:cs="Arial"/>
          <w:sz w:val="22"/>
          <w:szCs w:val="22"/>
        </w:rPr>
        <w:t>Cortez Lab Shared Dropbox folder in a folder labeled databases</w:t>
      </w:r>
      <w:r w:rsidRPr="00BA66CF">
        <w:rPr>
          <w:rFonts w:ascii="Arial" w:hAnsi="Arial" w:cs="Arial"/>
          <w:sz w:val="22"/>
          <w:szCs w:val="22"/>
        </w:rPr>
        <w:t>.  Please update as you create or order new reagents.</w:t>
      </w:r>
    </w:p>
    <w:p w:rsidR="002639DF" w:rsidRPr="00BA66CF" w:rsidRDefault="002639DF">
      <w:pPr>
        <w:jc w:val="both"/>
        <w:rPr>
          <w:rFonts w:ascii="Arial" w:hAnsi="Arial" w:cs="Arial"/>
          <w:sz w:val="22"/>
          <w:szCs w:val="22"/>
        </w:rPr>
      </w:pPr>
    </w:p>
    <w:p w:rsidR="002639DF" w:rsidRPr="00BA66CF" w:rsidRDefault="002639DF">
      <w:pPr>
        <w:jc w:val="both"/>
        <w:rPr>
          <w:rFonts w:ascii="Arial" w:hAnsi="Arial" w:cs="Arial"/>
          <w:sz w:val="22"/>
          <w:szCs w:val="22"/>
        </w:rPr>
      </w:pPr>
      <w:r w:rsidRPr="00BA66CF">
        <w:rPr>
          <w:rFonts w:ascii="Arial" w:hAnsi="Arial" w:cs="Arial"/>
          <w:sz w:val="22"/>
          <w:szCs w:val="22"/>
        </w:rPr>
        <w:lastRenderedPageBreak/>
        <w:t xml:space="preserve">VECTORS:  Every vector that you make must be entered into the lab strain collection on the computer in the file </w:t>
      </w:r>
      <w:r w:rsidR="000275A2" w:rsidRPr="00BA66CF">
        <w:rPr>
          <w:rFonts w:ascii="Arial" w:hAnsi="Arial" w:cs="Arial"/>
          <w:b/>
          <w:sz w:val="22"/>
          <w:szCs w:val="22"/>
        </w:rPr>
        <w:t>dcp</w:t>
      </w:r>
      <w:r w:rsidRPr="00BA66CF">
        <w:rPr>
          <w:rFonts w:ascii="Arial" w:hAnsi="Arial" w:cs="Arial"/>
          <w:b/>
          <w:sz w:val="22"/>
          <w:szCs w:val="22"/>
        </w:rPr>
        <w:t>lasmids.xls</w:t>
      </w:r>
      <w:r w:rsidR="00F44985" w:rsidRPr="00BA66CF">
        <w:rPr>
          <w:rFonts w:ascii="Arial" w:hAnsi="Arial" w:cs="Arial"/>
          <w:b/>
          <w:sz w:val="22"/>
          <w:szCs w:val="22"/>
        </w:rPr>
        <w:t>x</w:t>
      </w:r>
      <w:r w:rsidRPr="00BA66CF">
        <w:rPr>
          <w:rFonts w:ascii="Arial" w:hAnsi="Arial" w:cs="Arial"/>
          <w:sz w:val="22"/>
          <w:szCs w:val="22"/>
        </w:rPr>
        <w:t xml:space="preserve">.  </w:t>
      </w:r>
      <w:r w:rsidR="00F44985" w:rsidRPr="00BA66CF">
        <w:rPr>
          <w:rFonts w:ascii="Arial" w:hAnsi="Arial" w:cs="Arial"/>
          <w:sz w:val="22"/>
          <w:szCs w:val="22"/>
        </w:rPr>
        <w:t xml:space="preserve">You should make a tab in this document for your own plasmids. Please copy the format that is used in the </w:t>
      </w:r>
      <w:proofErr w:type="spellStart"/>
      <w:r w:rsidR="00F44985" w:rsidRPr="00BA66CF">
        <w:rPr>
          <w:rFonts w:ascii="Arial" w:hAnsi="Arial" w:cs="Arial"/>
          <w:sz w:val="22"/>
          <w:szCs w:val="22"/>
        </w:rPr>
        <w:t>pDC</w:t>
      </w:r>
      <w:proofErr w:type="spellEnd"/>
      <w:r w:rsidR="00F44985" w:rsidRPr="00BA66CF">
        <w:rPr>
          <w:rFonts w:ascii="Arial" w:hAnsi="Arial" w:cs="Arial"/>
          <w:sz w:val="22"/>
          <w:szCs w:val="22"/>
        </w:rPr>
        <w:t xml:space="preserve"> plasmids exactly. </w:t>
      </w:r>
      <w:r w:rsidRPr="00BA66CF">
        <w:rPr>
          <w:rFonts w:ascii="Arial" w:hAnsi="Arial" w:cs="Arial"/>
          <w:sz w:val="22"/>
          <w:szCs w:val="22"/>
        </w:rPr>
        <w:t>This should be done as soon as possible after it is created.  You should make both a freezer stock (15%</w:t>
      </w:r>
      <w:r w:rsidR="00EC5346" w:rsidRPr="00BA66CF">
        <w:rPr>
          <w:rFonts w:ascii="Arial" w:hAnsi="Arial" w:cs="Arial"/>
          <w:sz w:val="22"/>
          <w:szCs w:val="22"/>
        </w:rPr>
        <w:t xml:space="preserve"> </w:t>
      </w:r>
      <w:r w:rsidRPr="00BA66CF">
        <w:rPr>
          <w:rFonts w:ascii="Arial" w:hAnsi="Arial" w:cs="Arial"/>
          <w:sz w:val="22"/>
          <w:szCs w:val="22"/>
        </w:rPr>
        <w:t>Glycerol) and a DNA stock.  Please name the vector with your initials and a number.  (For example: pDC</w:t>
      </w:r>
      <w:r w:rsidR="000275A2" w:rsidRPr="00BA66CF">
        <w:rPr>
          <w:rFonts w:ascii="Arial" w:hAnsi="Arial" w:cs="Arial"/>
          <w:sz w:val="22"/>
          <w:szCs w:val="22"/>
        </w:rPr>
        <w:t>0</w:t>
      </w:r>
      <w:r w:rsidRPr="00BA66CF">
        <w:rPr>
          <w:rFonts w:ascii="Arial" w:hAnsi="Arial" w:cs="Arial"/>
          <w:sz w:val="22"/>
          <w:szCs w:val="22"/>
        </w:rPr>
        <w:t>1).  Please record as much information as possible about the vector including how it was made and its intended use</w:t>
      </w:r>
      <w:r w:rsidR="000275A2" w:rsidRPr="00BA66CF">
        <w:rPr>
          <w:rFonts w:ascii="Arial" w:hAnsi="Arial" w:cs="Arial"/>
          <w:sz w:val="22"/>
          <w:szCs w:val="22"/>
        </w:rPr>
        <w:t xml:space="preserve"> in your lab notebook and make sure that your notebook table of contents lists the plasmid </w:t>
      </w:r>
      <w:r w:rsidR="00CC7960" w:rsidRPr="00BA66CF">
        <w:rPr>
          <w:rFonts w:ascii="Arial" w:hAnsi="Arial" w:cs="Arial"/>
          <w:sz w:val="22"/>
          <w:szCs w:val="22"/>
        </w:rPr>
        <w:t>name,</w:t>
      </w:r>
      <w:r w:rsidR="000275A2" w:rsidRPr="00BA66CF">
        <w:rPr>
          <w:rFonts w:ascii="Arial" w:hAnsi="Arial" w:cs="Arial"/>
          <w:sz w:val="22"/>
          <w:szCs w:val="22"/>
        </w:rPr>
        <w:t xml:space="preserve"> so the information can be found easily.  If you can make a sequence file, please do that. The lab uses </w:t>
      </w:r>
      <w:proofErr w:type="spellStart"/>
      <w:r w:rsidR="000275A2" w:rsidRPr="00BA66CF">
        <w:rPr>
          <w:rFonts w:ascii="Arial" w:hAnsi="Arial" w:cs="Arial"/>
          <w:sz w:val="22"/>
          <w:szCs w:val="22"/>
        </w:rPr>
        <w:t>SerialCloner</w:t>
      </w:r>
      <w:proofErr w:type="spellEnd"/>
      <w:r w:rsidR="000275A2" w:rsidRPr="00BA66CF">
        <w:rPr>
          <w:rFonts w:ascii="Arial" w:hAnsi="Arial" w:cs="Arial"/>
          <w:sz w:val="22"/>
          <w:szCs w:val="22"/>
        </w:rPr>
        <w:t>, which can be</w:t>
      </w:r>
      <w:r w:rsidR="00F44985" w:rsidRPr="00BA66CF">
        <w:rPr>
          <w:rFonts w:ascii="Arial" w:hAnsi="Arial" w:cs="Arial"/>
          <w:sz w:val="22"/>
          <w:szCs w:val="22"/>
        </w:rPr>
        <w:t xml:space="preserve"> obtained for free on the web. The sequence file should be stored within the “Plasmid Maps” folder within the “Cortez Lab Shared” Dropbox folder. If you cannot make a sequence file, then please use the “Plasmid Map template” that can be downloaded from the Cortez Lab website (Protocols </w:t>
      </w:r>
      <w:r w:rsidR="00F44985" w:rsidRPr="00BA66CF">
        <w:rPr>
          <w:rFonts w:ascii="Arial" w:hAnsi="Arial" w:cs="Arial"/>
          <w:sz w:val="22"/>
          <w:szCs w:val="22"/>
        </w:rPr>
        <w:sym w:font="Wingdings" w:char="F0E0"/>
      </w:r>
      <w:r w:rsidR="00F44985" w:rsidRPr="00BA66CF">
        <w:rPr>
          <w:rFonts w:ascii="Arial" w:hAnsi="Arial" w:cs="Arial"/>
          <w:sz w:val="22"/>
          <w:szCs w:val="22"/>
        </w:rPr>
        <w:t xml:space="preserve"> Forms, Templates, etc.) to record as much information about the plasmid as possible. Place you</w:t>
      </w:r>
      <w:r w:rsidRPr="00BA66CF">
        <w:rPr>
          <w:rFonts w:ascii="Arial" w:hAnsi="Arial" w:cs="Arial"/>
          <w:sz w:val="22"/>
          <w:szCs w:val="22"/>
        </w:rPr>
        <w:t>r bacterial boxes on your shelf in the -80 and the plasmid DNA in the freezer or 4 degrees where they are easily accessible by any lab member.  All DNA and vectors in the lab are shared.  If you need a specific DNA for an experiment in the near future and wish to take an aliquot to ensure you have sufficient DNA for your experiment that is OK.  However, you may not stockpile your own DNA preparations because this is not an efficient use of lab resources.</w:t>
      </w:r>
    </w:p>
    <w:p w:rsidR="002639DF" w:rsidRPr="00BA66CF" w:rsidRDefault="002639DF">
      <w:pPr>
        <w:jc w:val="both"/>
        <w:rPr>
          <w:rFonts w:ascii="Arial" w:hAnsi="Arial" w:cs="Arial"/>
          <w:sz w:val="22"/>
          <w:szCs w:val="22"/>
        </w:rPr>
      </w:pPr>
    </w:p>
    <w:p w:rsidR="002639DF" w:rsidRPr="00BA66CF" w:rsidRDefault="002639DF">
      <w:pPr>
        <w:jc w:val="both"/>
        <w:rPr>
          <w:rFonts w:ascii="Arial" w:hAnsi="Arial" w:cs="Arial"/>
          <w:b/>
          <w:sz w:val="22"/>
          <w:szCs w:val="22"/>
        </w:rPr>
      </w:pPr>
      <w:r w:rsidRPr="00BA66CF">
        <w:rPr>
          <w:rFonts w:ascii="Arial" w:hAnsi="Arial" w:cs="Arial"/>
          <w:sz w:val="22"/>
          <w:szCs w:val="22"/>
        </w:rPr>
        <w:t>I will inspect your stock collection and transfer important vectors to the lab stocks before you leave the laboratory</w:t>
      </w:r>
      <w:r w:rsidR="00AA3781" w:rsidRPr="00BA66CF">
        <w:rPr>
          <w:rFonts w:ascii="Arial" w:hAnsi="Arial" w:cs="Arial"/>
          <w:sz w:val="22"/>
          <w:szCs w:val="22"/>
        </w:rPr>
        <w:t xml:space="preserve"> (see Exit procedures document)</w:t>
      </w:r>
      <w:r w:rsidRPr="00BA66CF">
        <w:rPr>
          <w:rFonts w:ascii="Arial" w:hAnsi="Arial" w:cs="Arial"/>
          <w:sz w:val="22"/>
          <w:szCs w:val="22"/>
        </w:rPr>
        <w:t xml:space="preserve">. </w:t>
      </w:r>
      <w:r w:rsidRPr="00BA66CF">
        <w:rPr>
          <w:rFonts w:ascii="Arial" w:hAnsi="Arial" w:cs="Arial"/>
          <w:b/>
          <w:sz w:val="22"/>
          <w:szCs w:val="22"/>
        </w:rPr>
        <w:t>This inspection and transfer must be completed as a condition of receiving your last paycheck.</w:t>
      </w:r>
    </w:p>
    <w:p w:rsidR="002639DF" w:rsidRPr="00BA66CF" w:rsidRDefault="002639DF">
      <w:pPr>
        <w:jc w:val="both"/>
        <w:rPr>
          <w:rFonts w:ascii="Arial" w:hAnsi="Arial" w:cs="Arial"/>
          <w:sz w:val="22"/>
          <w:szCs w:val="22"/>
        </w:rPr>
      </w:pPr>
    </w:p>
    <w:p w:rsidR="002639DF" w:rsidRPr="00BA66CF" w:rsidRDefault="002639DF">
      <w:pPr>
        <w:jc w:val="both"/>
        <w:rPr>
          <w:rFonts w:ascii="Arial" w:hAnsi="Arial" w:cs="Arial"/>
          <w:sz w:val="22"/>
          <w:szCs w:val="22"/>
        </w:rPr>
      </w:pPr>
      <w:r w:rsidRPr="00BA66CF">
        <w:rPr>
          <w:rFonts w:ascii="Arial" w:hAnsi="Arial" w:cs="Arial"/>
          <w:sz w:val="22"/>
          <w:szCs w:val="22"/>
        </w:rPr>
        <w:t xml:space="preserve">CELL LINES:  You should make at least five vials of frozen cells for each cell line that you create or receive from another source.  Record their location in the cell line datasheet along with a brief description of the cell line including growth media and derivation.  </w:t>
      </w:r>
      <w:r w:rsidR="00F44985" w:rsidRPr="00BA66CF">
        <w:rPr>
          <w:rFonts w:ascii="Arial" w:hAnsi="Arial" w:cs="Arial"/>
          <w:sz w:val="22"/>
          <w:szCs w:val="22"/>
        </w:rPr>
        <w:t>The frozen vial should contain the name of the cell line, your initials, and date you froze the cells. Remember if you thaw a vial, then please replace it with at least one more vial so we maintain sufficient stocks in the liquid nitrogen freezer.  Do this immediately after thawing to minimize passages and chances of contamination.</w:t>
      </w:r>
    </w:p>
    <w:p w:rsidR="002639DF" w:rsidRPr="00BA66CF" w:rsidRDefault="002639DF">
      <w:pPr>
        <w:jc w:val="both"/>
        <w:rPr>
          <w:rFonts w:ascii="Arial" w:hAnsi="Arial" w:cs="Arial"/>
          <w:sz w:val="22"/>
          <w:szCs w:val="22"/>
        </w:rPr>
      </w:pPr>
    </w:p>
    <w:p w:rsidR="002639DF" w:rsidRPr="00BA66CF" w:rsidRDefault="002639DF">
      <w:pPr>
        <w:jc w:val="both"/>
        <w:rPr>
          <w:rFonts w:ascii="Arial" w:hAnsi="Arial" w:cs="Arial"/>
          <w:sz w:val="22"/>
          <w:szCs w:val="22"/>
        </w:rPr>
      </w:pPr>
      <w:r w:rsidRPr="00BA66CF">
        <w:rPr>
          <w:rFonts w:ascii="Arial" w:hAnsi="Arial" w:cs="Arial"/>
          <w:sz w:val="22"/>
          <w:szCs w:val="22"/>
        </w:rPr>
        <w:t xml:space="preserve">ANTIBODIES:  </w:t>
      </w:r>
      <w:r w:rsidR="00F44985" w:rsidRPr="00BA66CF">
        <w:rPr>
          <w:rFonts w:ascii="Arial" w:hAnsi="Arial" w:cs="Arial"/>
          <w:sz w:val="22"/>
          <w:szCs w:val="22"/>
        </w:rPr>
        <w:t>We maintain a list of all antibodies in the lab (</w:t>
      </w:r>
      <w:r w:rsidR="00F44985" w:rsidRPr="00BA66CF">
        <w:rPr>
          <w:rFonts w:ascii="Arial" w:hAnsi="Arial" w:cs="Arial"/>
          <w:b/>
          <w:sz w:val="22"/>
          <w:szCs w:val="22"/>
        </w:rPr>
        <w:t>dcantibodies.xlsx</w:t>
      </w:r>
      <w:r w:rsidR="00F44985" w:rsidRPr="00BA66CF">
        <w:rPr>
          <w:rFonts w:ascii="Arial" w:hAnsi="Arial" w:cs="Arial"/>
          <w:sz w:val="22"/>
          <w:szCs w:val="22"/>
        </w:rPr>
        <w:t xml:space="preserve">) in the Cortez Lab Shared Dropbox folder. If you order a new antibody, please put the information in this spreadsheet. </w:t>
      </w:r>
      <w:r w:rsidRPr="00BA66CF">
        <w:rPr>
          <w:rFonts w:ascii="Arial" w:hAnsi="Arial" w:cs="Arial"/>
          <w:sz w:val="22"/>
          <w:szCs w:val="22"/>
        </w:rPr>
        <w:t xml:space="preserve">Please reorder antibodies that are close to being depleted.  </w:t>
      </w:r>
      <w:r w:rsidRPr="00BA66CF">
        <w:rPr>
          <w:rFonts w:ascii="Arial" w:hAnsi="Arial" w:cs="Arial"/>
          <w:sz w:val="22"/>
          <w:szCs w:val="22"/>
          <w:u w:val="single"/>
        </w:rPr>
        <w:t>We do not keep</w:t>
      </w:r>
      <w:r w:rsidR="00F44985" w:rsidRPr="00BA66CF">
        <w:rPr>
          <w:rFonts w:ascii="Arial" w:hAnsi="Arial" w:cs="Arial"/>
          <w:sz w:val="22"/>
          <w:szCs w:val="22"/>
          <w:u w:val="single"/>
        </w:rPr>
        <w:t xml:space="preserve"> private stocks of antibodies.</w:t>
      </w:r>
      <w:r w:rsidR="00F44985" w:rsidRPr="00BA66CF">
        <w:rPr>
          <w:rFonts w:ascii="Arial" w:hAnsi="Arial" w:cs="Arial"/>
          <w:sz w:val="22"/>
          <w:szCs w:val="22"/>
        </w:rPr>
        <w:t xml:space="preserve"> </w:t>
      </w:r>
      <w:r w:rsidRPr="00BA66CF">
        <w:rPr>
          <w:rFonts w:ascii="Arial" w:hAnsi="Arial" w:cs="Arial"/>
          <w:sz w:val="22"/>
          <w:szCs w:val="22"/>
        </w:rPr>
        <w:t>Everyone must work together to make sure that we retain sufficient quantities at all times.  I would like you to make notes on the antibodies you use in the antibody worksheet.  All helpful information (such as appropriate dilutions) should be recorded. Also include comparisons to other antibodies if possible (for example: Antibody X is good for western blotting at 1:1000 dilution but is not as good as Antibody Y for immunoprecipitation.)  The more information you record, the more useful the antibody will be to other lab members in the future.</w:t>
      </w:r>
    </w:p>
    <w:p w:rsidR="002639DF" w:rsidRPr="00BA66CF" w:rsidRDefault="002639DF">
      <w:pPr>
        <w:pStyle w:val="Heading2"/>
        <w:jc w:val="both"/>
        <w:rPr>
          <w:rFonts w:ascii="Arial" w:hAnsi="Arial" w:cs="Arial"/>
          <w:b w:val="0"/>
          <w:sz w:val="22"/>
          <w:szCs w:val="22"/>
        </w:rPr>
      </w:pPr>
    </w:p>
    <w:p w:rsidR="00251832" w:rsidRDefault="002639DF" w:rsidP="002639DF">
      <w:pPr>
        <w:rPr>
          <w:rFonts w:ascii="Arial" w:hAnsi="Arial" w:cs="Arial"/>
          <w:sz w:val="22"/>
          <w:szCs w:val="22"/>
        </w:rPr>
      </w:pPr>
      <w:bookmarkStart w:id="2" w:name="_GoBack"/>
      <w:r w:rsidRPr="00BA66CF">
        <w:rPr>
          <w:rFonts w:ascii="Arial" w:hAnsi="Arial" w:cs="Arial"/>
          <w:sz w:val="22"/>
          <w:szCs w:val="22"/>
        </w:rPr>
        <w:t xml:space="preserve">siRNA COLLECTION: </w:t>
      </w:r>
      <w:r w:rsidR="00251832">
        <w:rPr>
          <w:rFonts w:ascii="Arial" w:hAnsi="Arial" w:cs="Arial"/>
          <w:sz w:val="22"/>
          <w:szCs w:val="22"/>
        </w:rPr>
        <w:t xml:space="preserve"> Do the following when you receive/use an siRNA:</w:t>
      </w:r>
    </w:p>
    <w:p w:rsidR="00251832" w:rsidRDefault="00251832" w:rsidP="00251832">
      <w:pPr>
        <w:pStyle w:val="ListParagraph"/>
        <w:numPr>
          <w:ilvl w:val="0"/>
          <w:numId w:val="13"/>
        </w:numPr>
        <w:rPr>
          <w:rFonts w:ascii="Arial" w:hAnsi="Arial" w:cs="Arial"/>
          <w:sz w:val="22"/>
          <w:szCs w:val="22"/>
        </w:rPr>
      </w:pPr>
      <w:r>
        <w:rPr>
          <w:rFonts w:ascii="Arial" w:hAnsi="Arial" w:cs="Arial"/>
          <w:sz w:val="22"/>
          <w:szCs w:val="22"/>
        </w:rPr>
        <w:t xml:space="preserve">If you are not going to resuspend </w:t>
      </w:r>
      <w:r w:rsidR="00950B05">
        <w:rPr>
          <w:rFonts w:ascii="Arial" w:hAnsi="Arial" w:cs="Arial"/>
          <w:sz w:val="22"/>
          <w:szCs w:val="22"/>
        </w:rPr>
        <w:t>the siRNA</w:t>
      </w:r>
      <w:r>
        <w:rPr>
          <w:rFonts w:ascii="Arial" w:hAnsi="Arial" w:cs="Arial"/>
          <w:sz w:val="22"/>
          <w:szCs w:val="22"/>
        </w:rPr>
        <w:t xml:space="preserve"> immediately, then write on the tube “not opened” and place in the -80.  </w:t>
      </w:r>
    </w:p>
    <w:p w:rsidR="00251832" w:rsidRDefault="00251832" w:rsidP="00251832">
      <w:pPr>
        <w:pStyle w:val="ListParagraph"/>
        <w:numPr>
          <w:ilvl w:val="0"/>
          <w:numId w:val="13"/>
        </w:numPr>
        <w:rPr>
          <w:rFonts w:ascii="Arial" w:hAnsi="Arial" w:cs="Arial"/>
          <w:sz w:val="22"/>
          <w:szCs w:val="22"/>
        </w:rPr>
      </w:pPr>
      <w:r>
        <w:rPr>
          <w:rFonts w:ascii="Arial" w:hAnsi="Arial" w:cs="Arial"/>
          <w:sz w:val="22"/>
          <w:szCs w:val="22"/>
        </w:rPr>
        <w:t xml:space="preserve">If this is a new siRNA then record all of the pertinent information on the dc_siRNA.xlsx spreadsheet in the Cortez Lab </w:t>
      </w:r>
      <w:proofErr w:type="spellStart"/>
      <w:r>
        <w:rPr>
          <w:rFonts w:ascii="Arial" w:hAnsi="Arial" w:cs="Arial"/>
          <w:sz w:val="22"/>
          <w:szCs w:val="22"/>
        </w:rPr>
        <w:t>dropbox</w:t>
      </w:r>
      <w:proofErr w:type="spellEnd"/>
      <w:r>
        <w:rPr>
          <w:rFonts w:ascii="Arial" w:hAnsi="Arial" w:cs="Arial"/>
          <w:sz w:val="22"/>
          <w:szCs w:val="22"/>
        </w:rPr>
        <w:t xml:space="preserve"> and place it in the -80 in a new row.  Starting in </w:t>
      </w:r>
      <w:proofErr w:type="gramStart"/>
      <w:r>
        <w:rPr>
          <w:rFonts w:ascii="Arial" w:hAnsi="Arial" w:cs="Arial"/>
          <w:sz w:val="22"/>
          <w:szCs w:val="22"/>
        </w:rPr>
        <w:t>July,</w:t>
      </w:r>
      <w:proofErr w:type="gramEnd"/>
      <w:r>
        <w:rPr>
          <w:rFonts w:ascii="Arial" w:hAnsi="Arial" w:cs="Arial"/>
          <w:sz w:val="22"/>
          <w:szCs w:val="22"/>
        </w:rPr>
        <w:t xml:space="preserve"> 2019 we are using one row per siRNA. </w:t>
      </w:r>
      <w:r w:rsidR="00950B05">
        <w:rPr>
          <w:rFonts w:ascii="Arial" w:hAnsi="Arial" w:cs="Arial"/>
          <w:sz w:val="22"/>
          <w:szCs w:val="22"/>
        </w:rPr>
        <w:t>I</w:t>
      </w:r>
      <w:r>
        <w:rPr>
          <w:rFonts w:ascii="Arial" w:hAnsi="Arial" w:cs="Arial"/>
          <w:sz w:val="22"/>
          <w:szCs w:val="22"/>
        </w:rPr>
        <w:t xml:space="preserve">f you receive 4 individual siRNAs for a single target, then you will use 4 rows.  </w:t>
      </w:r>
    </w:p>
    <w:p w:rsidR="00251832" w:rsidRDefault="00251832" w:rsidP="00251832">
      <w:pPr>
        <w:pStyle w:val="ListParagraph"/>
        <w:numPr>
          <w:ilvl w:val="0"/>
          <w:numId w:val="13"/>
        </w:numPr>
        <w:rPr>
          <w:rFonts w:ascii="Arial" w:hAnsi="Arial" w:cs="Arial"/>
          <w:sz w:val="22"/>
          <w:szCs w:val="22"/>
        </w:rPr>
      </w:pPr>
      <w:r>
        <w:rPr>
          <w:rFonts w:ascii="Arial" w:hAnsi="Arial" w:cs="Arial"/>
          <w:sz w:val="22"/>
          <w:szCs w:val="22"/>
        </w:rPr>
        <w:lastRenderedPageBreak/>
        <w:t>If this is a replacement for a previously used siRNA, then place in the appropriate location in the -80. However, if that siRNA has not yet been transitioned to the one row/siRNA rule, then please do that even if you have to put it in a new location. Remember to update the spreadsheet.</w:t>
      </w:r>
    </w:p>
    <w:p w:rsidR="00E711BD" w:rsidRDefault="00251832" w:rsidP="00E50044">
      <w:pPr>
        <w:pStyle w:val="ListParagraph"/>
        <w:numPr>
          <w:ilvl w:val="0"/>
          <w:numId w:val="13"/>
        </w:numPr>
        <w:rPr>
          <w:rFonts w:ascii="Arial" w:hAnsi="Arial" w:cs="Arial"/>
          <w:sz w:val="22"/>
          <w:szCs w:val="22"/>
        </w:rPr>
      </w:pPr>
      <w:r w:rsidRPr="00E711BD">
        <w:rPr>
          <w:rFonts w:ascii="Arial" w:hAnsi="Arial" w:cs="Arial"/>
          <w:sz w:val="22"/>
          <w:szCs w:val="22"/>
        </w:rPr>
        <w:t xml:space="preserve">When you resuspend the siRNA, use the 1x </w:t>
      </w:r>
      <w:proofErr w:type="spellStart"/>
      <w:r w:rsidRPr="00E711BD">
        <w:rPr>
          <w:rFonts w:ascii="Arial" w:hAnsi="Arial" w:cs="Arial"/>
          <w:sz w:val="22"/>
          <w:szCs w:val="22"/>
        </w:rPr>
        <w:t>Dharmacon</w:t>
      </w:r>
      <w:proofErr w:type="spellEnd"/>
      <w:r w:rsidRPr="00E711BD">
        <w:rPr>
          <w:rFonts w:ascii="Arial" w:hAnsi="Arial" w:cs="Arial"/>
          <w:sz w:val="22"/>
          <w:szCs w:val="22"/>
        </w:rPr>
        <w:t xml:space="preserve"> buffer. </w:t>
      </w:r>
      <w:r w:rsidR="00E711BD">
        <w:rPr>
          <w:rFonts w:ascii="Arial" w:hAnsi="Arial" w:cs="Arial"/>
          <w:sz w:val="22"/>
          <w:szCs w:val="22"/>
        </w:rPr>
        <w:t xml:space="preserve">Only use the RNA </w:t>
      </w:r>
      <w:proofErr w:type="spellStart"/>
      <w:r w:rsidR="00E711BD">
        <w:rPr>
          <w:rFonts w:ascii="Arial" w:hAnsi="Arial" w:cs="Arial"/>
          <w:sz w:val="22"/>
          <w:szCs w:val="22"/>
        </w:rPr>
        <w:t>pipetman</w:t>
      </w:r>
      <w:proofErr w:type="spellEnd"/>
      <w:r w:rsidR="00E711BD">
        <w:rPr>
          <w:rFonts w:ascii="Arial" w:hAnsi="Arial" w:cs="Arial"/>
          <w:sz w:val="22"/>
          <w:szCs w:val="22"/>
        </w:rPr>
        <w:t xml:space="preserve"> (stored in lab under bench by windows). Do it in the</w:t>
      </w:r>
      <w:r w:rsidR="00950B05">
        <w:rPr>
          <w:rFonts w:ascii="Arial" w:hAnsi="Arial" w:cs="Arial"/>
          <w:sz w:val="22"/>
          <w:szCs w:val="22"/>
        </w:rPr>
        <w:t xml:space="preserve"> TC</w:t>
      </w:r>
      <w:r w:rsidR="00E711BD">
        <w:rPr>
          <w:rFonts w:ascii="Arial" w:hAnsi="Arial" w:cs="Arial"/>
          <w:sz w:val="22"/>
          <w:szCs w:val="22"/>
        </w:rPr>
        <w:t xml:space="preserve"> hood. Where gloves! </w:t>
      </w:r>
      <w:r w:rsidR="00950B05">
        <w:rPr>
          <w:rFonts w:ascii="Arial" w:hAnsi="Arial" w:cs="Arial"/>
          <w:sz w:val="22"/>
          <w:szCs w:val="22"/>
        </w:rPr>
        <w:t>Use the filter tips.</w:t>
      </w:r>
      <w:r w:rsidR="00E711BD">
        <w:rPr>
          <w:rFonts w:ascii="Arial" w:hAnsi="Arial" w:cs="Arial"/>
          <w:sz w:val="22"/>
          <w:szCs w:val="22"/>
        </w:rPr>
        <w:t xml:space="preserve"> The buffer is</w:t>
      </w:r>
      <w:r w:rsidRPr="00E711BD">
        <w:rPr>
          <w:rFonts w:ascii="Arial" w:hAnsi="Arial" w:cs="Arial"/>
          <w:sz w:val="22"/>
          <w:szCs w:val="22"/>
        </w:rPr>
        <w:t xml:space="preserve"> stored in the -80 in </w:t>
      </w:r>
      <w:r w:rsidR="00B81714" w:rsidRPr="00E711BD">
        <w:rPr>
          <w:rFonts w:ascii="Arial" w:hAnsi="Arial" w:cs="Arial"/>
          <w:sz w:val="22"/>
          <w:szCs w:val="22"/>
        </w:rPr>
        <w:t xml:space="preserve">a box that is located with the siRNAs (always put this box after the last siRNA box).  Make aliquots of the buffer and keep an aliquot for yourself. It is fine at -20.  </w:t>
      </w:r>
    </w:p>
    <w:p w:rsidR="00950B05" w:rsidRDefault="00B81714" w:rsidP="00E50044">
      <w:pPr>
        <w:pStyle w:val="ListParagraph"/>
        <w:numPr>
          <w:ilvl w:val="0"/>
          <w:numId w:val="13"/>
        </w:numPr>
        <w:rPr>
          <w:rFonts w:ascii="Arial" w:hAnsi="Arial" w:cs="Arial"/>
          <w:sz w:val="22"/>
          <w:szCs w:val="22"/>
        </w:rPr>
      </w:pPr>
      <w:r w:rsidRPr="00E711BD">
        <w:rPr>
          <w:rFonts w:ascii="Arial" w:hAnsi="Arial" w:cs="Arial"/>
          <w:sz w:val="22"/>
          <w:szCs w:val="22"/>
        </w:rPr>
        <w:t xml:space="preserve">Resuspend siRNAs at 20 micromolar. </w:t>
      </w:r>
      <w:r w:rsidR="00E711BD">
        <w:rPr>
          <w:rFonts w:ascii="Arial" w:hAnsi="Arial" w:cs="Arial"/>
          <w:sz w:val="22"/>
          <w:szCs w:val="22"/>
        </w:rPr>
        <w:t xml:space="preserve">Then make </w:t>
      </w:r>
      <w:r w:rsidR="008D7D68">
        <w:rPr>
          <w:rFonts w:ascii="Arial" w:hAnsi="Arial" w:cs="Arial"/>
          <w:sz w:val="22"/>
          <w:szCs w:val="22"/>
        </w:rPr>
        <w:t>several</w:t>
      </w:r>
      <w:r w:rsidR="00950B05">
        <w:rPr>
          <w:rFonts w:ascii="Arial" w:hAnsi="Arial" w:cs="Arial"/>
          <w:sz w:val="22"/>
          <w:szCs w:val="22"/>
        </w:rPr>
        <w:t xml:space="preserve"> smaller aliquots and </w:t>
      </w:r>
      <w:r w:rsidR="008D7D68">
        <w:rPr>
          <w:rFonts w:ascii="Arial" w:hAnsi="Arial" w:cs="Arial"/>
          <w:sz w:val="22"/>
          <w:szCs w:val="22"/>
        </w:rPr>
        <w:t>couple of</w:t>
      </w:r>
      <w:r w:rsidR="00950B05">
        <w:rPr>
          <w:rFonts w:ascii="Arial" w:hAnsi="Arial" w:cs="Arial"/>
          <w:sz w:val="22"/>
          <w:szCs w:val="22"/>
        </w:rPr>
        <w:t xml:space="preserve"> larger aliquots.  The smaller aliquots should be at amounts that would allow you to do no more than 2-3 experiments. Store all of these aliquots together with the original stock tube containing the remainder of the siRNA in the same row in the -80.   Label each aliquot with the concentration, date, and name of siRNA.  Also put your initials on the tube.</w:t>
      </w:r>
    </w:p>
    <w:p w:rsidR="00950B05" w:rsidRDefault="00950B05" w:rsidP="00E50044">
      <w:pPr>
        <w:pStyle w:val="ListParagraph"/>
        <w:numPr>
          <w:ilvl w:val="0"/>
          <w:numId w:val="13"/>
        </w:numPr>
        <w:rPr>
          <w:rFonts w:ascii="Arial" w:hAnsi="Arial" w:cs="Arial"/>
          <w:sz w:val="22"/>
          <w:szCs w:val="22"/>
        </w:rPr>
      </w:pPr>
      <w:r>
        <w:rPr>
          <w:rFonts w:ascii="Arial" w:hAnsi="Arial" w:cs="Arial"/>
          <w:sz w:val="22"/>
          <w:szCs w:val="22"/>
        </w:rPr>
        <w:t>Best practice is to use the small aliquots and freeze</w:t>
      </w:r>
      <w:r w:rsidR="008D7D68">
        <w:rPr>
          <w:rFonts w:ascii="Arial" w:hAnsi="Arial" w:cs="Arial"/>
          <w:sz w:val="22"/>
          <w:szCs w:val="22"/>
        </w:rPr>
        <w:t>/</w:t>
      </w:r>
      <w:r>
        <w:rPr>
          <w:rFonts w:ascii="Arial" w:hAnsi="Arial" w:cs="Arial"/>
          <w:sz w:val="22"/>
          <w:szCs w:val="22"/>
        </w:rPr>
        <w:t xml:space="preserve">thaw no more than </w:t>
      </w:r>
      <w:r w:rsidR="008D7D68">
        <w:rPr>
          <w:rFonts w:ascii="Arial" w:hAnsi="Arial" w:cs="Arial"/>
          <w:sz w:val="22"/>
          <w:szCs w:val="22"/>
        </w:rPr>
        <w:t>3</w:t>
      </w:r>
      <w:r>
        <w:rPr>
          <w:rFonts w:ascii="Arial" w:hAnsi="Arial" w:cs="Arial"/>
          <w:sz w:val="22"/>
          <w:szCs w:val="22"/>
        </w:rPr>
        <w:t xml:space="preserve"> time</w:t>
      </w:r>
      <w:r w:rsidR="008D7D68">
        <w:rPr>
          <w:rFonts w:ascii="Arial" w:hAnsi="Arial" w:cs="Arial"/>
          <w:sz w:val="22"/>
          <w:szCs w:val="22"/>
        </w:rPr>
        <w:t>s</w:t>
      </w:r>
      <w:r>
        <w:rPr>
          <w:rFonts w:ascii="Arial" w:hAnsi="Arial" w:cs="Arial"/>
          <w:sz w:val="22"/>
          <w:szCs w:val="22"/>
        </w:rPr>
        <w:t xml:space="preserve"> each. When needed, use the larger aliquot</w:t>
      </w:r>
      <w:r w:rsidR="008D7D68">
        <w:rPr>
          <w:rFonts w:ascii="Arial" w:hAnsi="Arial" w:cs="Arial"/>
          <w:sz w:val="22"/>
          <w:szCs w:val="22"/>
        </w:rPr>
        <w:t>s</w:t>
      </w:r>
      <w:r>
        <w:rPr>
          <w:rFonts w:ascii="Arial" w:hAnsi="Arial" w:cs="Arial"/>
          <w:sz w:val="22"/>
          <w:szCs w:val="22"/>
        </w:rPr>
        <w:t xml:space="preserve"> to make more small aliquots. Always use the RNA </w:t>
      </w:r>
      <w:proofErr w:type="spellStart"/>
      <w:r>
        <w:rPr>
          <w:rFonts w:ascii="Arial" w:hAnsi="Arial" w:cs="Arial"/>
          <w:sz w:val="22"/>
          <w:szCs w:val="22"/>
        </w:rPr>
        <w:t>pipetman</w:t>
      </w:r>
      <w:proofErr w:type="spellEnd"/>
      <w:r>
        <w:rPr>
          <w:rFonts w:ascii="Arial" w:hAnsi="Arial" w:cs="Arial"/>
          <w:sz w:val="22"/>
          <w:szCs w:val="22"/>
        </w:rPr>
        <w:t xml:space="preserve"> and always do it in the TC hood.</w:t>
      </w:r>
    </w:p>
    <w:p w:rsidR="008D7D68" w:rsidRDefault="008D7D68" w:rsidP="00E50044">
      <w:pPr>
        <w:pStyle w:val="ListParagraph"/>
        <w:numPr>
          <w:ilvl w:val="0"/>
          <w:numId w:val="13"/>
        </w:numPr>
        <w:rPr>
          <w:rFonts w:ascii="Arial" w:hAnsi="Arial" w:cs="Arial"/>
          <w:sz w:val="22"/>
          <w:szCs w:val="22"/>
        </w:rPr>
      </w:pPr>
      <w:r>
        <w:rPr>
          <w:rFonts w:ascii="Arial" w:hAnsi="Arial" w:cs="Arial"/>
          <w:sz w:val="22"/>
          <w:szCs w:val="22"/>
        </w:rPr>
        <w:t>Note that some of the older siRNAs will be at different concentrations.</w:t>
      </w:r>
    </w:p>
    <w:bookmarkEnd w:id="2"/>
    <w:p w:rsidR="002639DF" w:rsidRPr="00BA66CF" w:rsidRDefault="002639DF">
      <w:pPr>
        <w:pStyle w:val="Heading2"/>
        <w:jc w:val="both"/>
        <w:rPr>
          <w:rFonts w:ascii="Arial" w:hAnsi="Arial" w:cs="Arial"/>
          <w:b w:val="0"/>
          <w:sz w:val="22"/>
          <w:szCs w:val="22"/>
        </w:rPr>
      </w:pPr>
    </w:p>
    <w:p w:rsidR="002639DF" w:rsidRPr="00BA66CF" w:rsidRDefault="002639DF">
      <w:pPr>
        <w:pStyle w:val="Heading2"/>
        <w:jc w:val="both"/>
        <w:rPr>
          <w:rFonts w:ascii="Arial" w:hAnsi="Arial" w:cs="Arial"/>
          <w:b w:val="0"/>
          <w:sz w:val="22"/>
          <w:szCs w:val="22"/>
        </w:rPr>
      </w:pPr>
      <w:r w:rsidRPr="00BA66CF">
        <w:rPr>
          <w:rFonts w:ascii="Arial" w:hAnsi="Arial" w:cs="Arial"/>
          <w:b w:val="0"/>
          <w:sz w:val="22"/>
          <w:szCs w:val="22"/>
        </w:rPr>
        <w:t>Lab meetings</w:t>
      </w:r>
    </w:p>
    <w:p w:rsidR="002639DF" w:rsidRPr="00BA66CF" w:rsidRDefault="002639DF">
      <w:pPr>
        <w:jc w:val="both"/>
        <w:rPr>
          <w:rFonts w:ascii="Arial" w:hAnsi="Arial" w:cs="Arial"/>
          <w:sz w:val="22"/>
          <w:szCs w:val="22"/>
        </w:rPr>
      </w:pPr>
    </w:p>
    <w:p w:rsidR="002639DF" w:rsidRPr="00BA66CF" w:rsidRDefault="002639DF">
      <w:pPr>
        <w:jc w:val="both"/>
        <w:rPr>
          <w:rFonts w:ascii="Arial" w:hAnsi="Arial" w:cs="Arial"/>
          <w:sz w:val="22"/>
          <w:szCs w:val="22"/>
        </w:rPr>
      </w:pPr>
      <w:r w:rsidRPr="00BA66CF">
        <w:rPr>
          <w:rFonts w:ascii="Arial" w:hAnsi="Arial" w:cs="Arial"/>
          <w:sz w:val="22"/>
          <w:szCs w:val="22"/>
        </w:rPr>
        <w:t>Everyone is expected to attend every meeting.  You should show respect to your colleagues by being on time.  In addition</w:t>
      </w:r>
      <w:r w:rsidR="00C36CA8" w:rsidRPr="00BA66CF">
        <w:rPr>
          <w:rFonts w:ascii="Arial" w:hAnsi="Arial" w:cs="Arial"/>
          <w:sz w:val="22"/>
          <w:szCs w:val="22"/>
        </w:rPr>
        <w:t>,</w:t>
      </w:r>
      <w:r w:rsidRPr="00BA66CF">
        <w:rPr>
          <w:rFonts w:ascii="Arial" w:hAnsi="Arial" w:cs="Arial"/>
          <w:sz w:val="22"/>
          <w:szCs w:val="22"/>
        </w:rPr>
        <w:t xml:space="preserve"> I want to encourage active discussions during meetings.  Please try to contribute and ask questions as much as possible.  </w:t>
      </w:r>
      <w:r w:rsidRPr="00BA66CF">
        <w:rPr>
          <w:rFonts w:ascii="Arial" w:hAnsi="Arial" w:cs="Arial"/>
          <w:i/>
          <w:sz w:val="22"/>
          <w:szCs w:val="22"/>
        </w:rPr>
        <w:t>I value your input.</w:t>
      </w:r>
      <w:r w:rsidRPr="00BA66CF">
        <w:rPr>
          <w:rFonts w:ascii="Arial" w:hAnsi="Arial" w:cs="Arial"/>
          <w:sz w:val="22"/>
          <w:szCs w:val="22"/>
        </w:rPr>
        <w:t xml:space="preserve">  No question is too dumb or silly to ask.  If you don’t understand </w:t>
      </w:r>
      <w:r w:rsidR="00CC7960" w:rsidRPr="00BA66CF">
        <w:rPr>
          <w:rFonts w:ascii="Arial" w:hAnsi="Arial" w:cs="Arial"/>
          <w:sz w:val="22"/>
          <w:szCs w:val="22"/>
        </w:rPr>
        <w:t>something,</w:t>
      </w:r>
      <w:r w:rsidRPr="00BA66CF">
        <w:rPr>
          <w:rFonts w:ascii="Arial" w:hAnsi="Arial" w:cs="Arial"/>
          <w:sz w:val="22"/>
          <w:szCs w:val="22"/>
        </w:rPr>
        <w:t xml:space="preserve"> please interrupt and ask for further explanation.  A rule of thumb is to ask at least one question at every lab meeting.</w:t>
      </w:r>
      <w:r w:rsidR="00C36CA8" w:rsidRPr="00BA66CF">
        <w:rPr>
          <w:rFonts w:ascii="Arial" w:hAnsi="Arial" w:cs="Arial"/>
          <w:sz w:val="22"/>
          <w:szCs w:val="22"/>
        </w:rPr>
        <w:t xml:space="preserve"> If you feel like your input is not taken seriously or respected, then please come see me (even if you think I am the one that is the culprit!)</w:t>
      </w:r>
    </w:p>
    <w:p w:rsidR="002639DF" w:rsidRPr="00BA66CF" w:rsidRDefault="002639DF">
      <w:pPr>
        <w:jc w:val="both"/>
        <w:rPr>
          <w:rFonts w:ascii="Arial" w:hAnsi="Arial" w:cs="Arial"/>
          <w:sz w:val="22"/>
          <w:szCs w:val="22"/>
        </w:rPr>
      </w:pPr>
    </w:p>
    <w:p w:rsidR="002639DF" w:rsidRPr="00BA66CF" w:rsidRDefault="002639DF">
      <w:pPr>
        <w:jc w:val="both"/>
        <w:rPr>
          <w:rFonts w:ascii="Arial" w:hAnsi="Arial" w:cs="Arial"/>
          <w:sz w:val="22"/>
          <w:szCs w:val="22"/>
        </w:rPr>
      </w:pPr>
      <w:r w:rsidRPr="00BA66CF">
        <w:rPr>
          <w:rFonts w:ascii="Arial" w:hAnsi="Arial" w:cs="Arial"/>
          <w:sz w:val="22"/>
          <w:szCs w:val="22"/>
        </w:rPr>
        <w:t xml:space="preserve">The semi-formal lab meetings with the </w:t>
      </w:r>
      <w:proofErr w:type="spellStart"/>
      <w:r w:rsidRPr="00BA66CF">
        <w:rPr>
          <w:rFonts w:ascii="Arial" w:hAnsi="Arial" w:cs="Arial"/>
          <w:sz w:val="22"/>
          <w:szCs w:val="22"/>
        </w:rPr>
        <w:t>Pietenpol</w:t>
      </w:r>
      <w:proofErr w:type="spellEnd"/>
      <w:r w:rsidRPr="00BA66CF">
        <w:rPr>
          <w:rFonts w:ascii="Arial" w:hAnsi="Arial" w:cs="Arial"/>
          <w:sz w:val="22"/>
          <w:szCs w:val="22"/>
        </w:rPr>
        <w:t xml:space="preserve"> group (</w:t>
      </w:r>
      <w:r w:rsidR="00C36CA8" w:rsidRPr="00BA66CF">
        <w:rPr>
          <w:rFonts w:ascii="Arial" w:hAnsi="Arial" w:cs="Arial"/>
          <w:sz w:val="22"/>
          <w:szCs w:val="22"/>
        </w:rPr>
        <w:t xml:space="preserve">usually </w:t>
      </w:r>
      <w:r w:rsidRPr="00BA66CF">
        <w:rPr>
          <w:rFonts w:ascii="Arial" w:hAnsi="Arial" w:cs="Arial"/>
          <w:sz w:val="22"/>
          <w:szCs w:val="22"/>
        </w:rPr>
        <w:t>1</w:t>
      </w:r>
      <w:r w:rsidRPr="00BA66CF">
        <w:rPr>
          <w:rFonts w:ascii="Arial" w:hAnsi="Arial" w:cs="Arial"/>
          <w:color w:val="ED7D31" w:themeColor="accent2"/>
          <w:sz w:val="22"/>
          <w:szCs w:val="22"/>
          <w:vertAlign w:val="superscript"/>
        </w:rPr>
        <w:t>st</w:t>
      </w:r>
      <w:r w:rsidRPr="00BA66CF">
        <w:rPr>
          <w:rFonts w:ascii="Arial" w:hAnsi="Arial" w:cs="Arial"/>
          <w:sz w:val="22"/>
          <w:szCs w:val="22"/>
        </w:rPr>
        <w:t xml:space="preserve"> and 3</w:t>
      </w:r>
      <w:r w:rsidRPr="00BA66CF">
        <w:rPr>
          <w:rFonts w:ascii="Arial" w:hAnsi="Arial" w:cs="Arial"/>
          <w:sz w:val="22"/>
          <w:szCs w:val="22"/>
          <w:vertAlign w:val="superscript"/>
        </w:rPr>
        <w:t>rd</w:t>
      </w:r>
      <w:r w:rsidRPr="00BA66CF">
        <w:rPr>
          <w:rFonts w:ascii="Arial" w:hAnsi="Arial" w:cs="Arial"/>
          <w:sz w:val="22"/>
          <w:szCs w:val="22"/>
        </w:rPr>
        <w:t xml:space="preserve"> Mondays of the month at 1:00 (898</w:t>
      </w:r>
      <w:r w:rsidR="00086211" w:rsidRPr="00BA66CF">
        <w:rPr>
          <w:rFonts w:ascii="Arial" w:hAnsi="Arial" w:cs="Arial"/>
          <w:sz w:val="22"/>
          <w:szCs w:val="22"/>
        </w:rPr>
        <w:t xml:space="preserve"> </w:t>
      </w:r>
      <w:r w:rsidRPr="00BA66CF">
        <w:rPr>
          <w:rFonts w:ascii="Arial" w:hAnsi="Arial" w:cs="Arial"/>
          <w:sz w:val="22"/>
          <w:szCs w:val="22"/>
        </w:rPr>
        <w:t xml:space="preserve">PRB) should help the speaker organize their ideas and data on their project; provide an opportunity to do project planning and long-term thinking; help the speaker assess if they have met their goals; provide a forum for constructive criticism and helpful advice; help everyone stay informed about ongoing projects; and provide an opportunity to practice public speaking skills in a friendly environment.  Please take the time to become good at presenting lab meeting. This will help you throughout your career.  </w:t>
      </w:r>
      <w:r w:rsidR="00C36CA8" w:rsidRPr="00BA66CF">
        <w:rPr>
          <w:rFonts w:ascii="Arial" w:hAnsi="Arial" w:cs="Arial"/>
          <w:sz w:val="22"/>
          <w:szCs w:val="22"/>
        </w:rPr>
        <w:t>You will only have 30</w:t>
      </w:r>
      <w:r w:rsidR="00086211" w:rsidRPr="00BA66CF">
        <w:rPr>
          <w:rFonts w:ascii="Arial" w:hAnsi="Arial" w:cs="Arial"/>
          <w:sz w:val="22"/>
          <w:szCs w:val="22"/>
        </w:rPr>
        <w:t xml:space="preserve"> </w:t>
      </w:r>
      <w:r w:rsidR="00C36CA8" w:rsidRPr="00BA66CF">
        <w:rPr>
          <w:rFonts w:ascii="Arial" w:hAnsi="Arial" w:cs="Arial"/>
          <w:sz w:val="22"/>
          <w:szCs w:val="22"/>
        </w:rPr>
        <w:t xml:space="preserve">min to present. Plan on at least 10 minutes of questions.  Minimize </w:t>
      </w:r>
      <w:r w:rsidR="006D76C6" w:rsidRPr="00BA66CF">
        <w:rPr>
          <w:rFonts w:ascii="Arial" w:hAnsi="Arial" w:cs="Arial"/>
          <w:sz w:val="22"/>
          <w:szCs w:val="22"/>
        </w:rPr>
        <w:t>introduction material, maximize explanation of rationale and significance.</w:t>
      </w:r>
    </w:p>
    <w:p w:rsidR="002639DF" w:rsidRPr="00BA66CF" w:rsidRDefault="002639DF">
      <w:pPr>
        <w:jc w:val="both"/>
        <w:rPr>
          <w:rFonts w:ascii="Arial" w:hAnsi="Arial" w:cs="Arial"/>
          <w:sz w:val="22"/>
          <w:szCs w:val="22"/>
        </w:rPr>
      </w:pPr>
    </w:p>
    <w:p w:rsidR="002639DF" w:rsidRPr="00BA66CF" w:rsidRDefault="002639DF">
      <w:pPr>
        <w:jc w:val="both"/>
        <w:rPr>
          <w:rFonts w:ascii="Arial" w:hAnsi="Arial" w:cs="Arial"/>
          <w:sz w:val="22"/>
          <w:szCs w:val="22"/>
        </w:rPr>
      </w:pPr>
      <w:r w:rsidRPr="00BA66CF">
        <w:rPr>
          <w:rFonts w:ascii="Arial" w:hAnsi="Arial" w:cs="Arial"/>
          <w:sz w:val="22"/>
          <w:szCs w:val="22"/>
        </w:rPr>
        <w:t xml:space="preserve">On Wednesdays at </w:t>
      </w:r>
      <w:r w:rsidR="003C355F" w:rsidRPr="00BA66CF">
        <w:rPr>
          <w:rFonts w:ascii="Arial" w:hAnsi="Arial" w:cs="Arial"/>
          <w:sz w:val="22"/>
          <w:szCs w:val="22"/>
        </w:rPr>
        <w:t>3</w:t>
      </w:r>
      <w:r w:rsidRPr="00BA66CF">
        <w:rPr>
          <w:rFonts w:ascii="Arial" w:hAnsi="Arial" w:cs="Arial"/>
          <w:sz w:val="22"/>
          <w:szCs w:val="22"/>
        </w:rPr>
        <w:t xml:space="preserve">:00 we have an informal lab meeting.  </w:t>
      </w:r>
      <w:r w:rsidR="003C355F" w:rsidRPr="00BA66CF">
        <w:rPr>
          <w:rFonts w:ascii="Arial" w:hAnsi="Arial" w:cs="Arial"/>
          <w:sz w:val="22"/>
          <w:szCs w:val="22"/>
        </w:rPr>
        <w:t xml:space="preserve">Each person will present </w:t>
      </w:r>
      <w:r w:rsidR="006D76C6" w:rsidRPr="00BA66CF">
        <w:rPr>
          <w:rFonts w:ascii="Arial" w:hAnsi="Arial" w:cs="Arial"/>
          <w:sz w:val="22"/>
          <w:szCs w:val="22"/>
        </w:rPr>
        <w:t>according to a rotating schedule which will be posted on Slack</w:t>
      </w:r>
      <w:r w:rsidR="003C355F" w:rsidRPr="00BA66CF">
        <w:rPr>
          <w:rFonts w:ascii="Arial" w:hAnsi="Arial" w:cs="Arial"/>
          <w:sz w:val="22"/>
          <w:szCs w:val="22"/>
        </w:rPr>
        <w:t xml:space="preserve">. Tell us about </w:t>
      </w:r>
      <w:r w:rsidR="00086211" w:rsidRPr="00BA66CF">
        <w:rPr>
          <w:rFonts w:ascii="Arial" w:hAnsi="Arial" w:cs="Arial"/>
          <w:color w:val="000000" w:themeColor="text1"/>
          <w:sz w:val="22"/>
          <w:szCs w:val="22"/>
        </w:rPr>
        <w:t xml:space="preserve">what </w:t>
      </w:r>
      <w:r w:rsidR="003C355F" w:rsidRPr="00BA66CF">
        <w:rPr>
          <w:rFonts w:ascii="Arial" w:hAnsi="Arial" w:cs="Arial"/>
          <w:sz w:val="22"/>
          <w:szCs w:val="22"/>
        </w:rPr>
        <w:t>you are working on. What is your hypothesis? What are the results from experiments? Any problems that you need help trouble-shooting?</w:t>
      </w:r>
      <w:r w:rsidRPr="00BA66CF">
        <w:rPr>
          <w:rFonts w:ascii="Arial" w:hAnsi="Arial" w:cs="Arial"/>
          <w:sz w:val="22"/>
          <w:szCs w:val="22"/>
        </w:rPr>
        <w:t xml:space="preserve"> </w:t>
      </w:r>
      <w:r w:rsidR="006D76C6" w:rsidRPr="00BA66CF">
        <w:rPr>
          <w:rFonts w:ascii="Arial" w:hAnsi="Arial" w:cs="Arial"/>
          <w:sz w:val="22"/>
          <w:szCs w:val="22"/>
        </w:rPr>
        <w:t>Show us the raw data – don’t crop your gels tightly. You can bring a finished figure and the raw data and show both!</w:t>
      </w:r>
      <w:r w:rsidRPr="00BA66CF">
        <w:rPr>
          <w:rFonts w:ascii="Arial" w:hAnsi="Arial" w:cs="Arial"/>
          <w:sz w:val="22"/>
          <w:szCs w:val="22"/>
        </w:rPr>
        <w:t xml:space="preserve"> </w:t>
      </w:r>
      <w:r w:rsidR="006D76C6" w:rsidRPr="00BA66CF">
        <w:rPr>
          <w:rFonts w:ascii="Arial" w:hAnsi="Arial" w:cs="Arial"/>
          <w:sz w:val="22"/>
          <w:szCs w:val="22"/>
        </w:rPr>
        <w:t xml:space="preserve">Expect lots of probing questions. This is a friendly </w:t>
      </w:r>
      <w:r w:rsidR="00CC7960" w:rsidRPr="00BA66CF">
        <w:rPr>
          <w:rFonts w:ascii="Arial" w:hAnsi="Arial" w:cs="Arial"/>
          <w:sz w:val="22"/>
          <w:szCs w:val="22"/>
        </w:rPr>
        <w:t>audience,</w:t>
      </w:r>
      <w:r w:rsidR="006D76C6" w:rsidRPr="00BA66CF">
        <w:rPr>
          <w:rFonts w:ascii="Arial" w:hAnsi="Arial" w:cs="Arial"/>
          <w:sz w:val="22"/>
          <w:szCs w:val="22"/>
        </w:rPr>
        <w:t xml:space="preserve"> but everyone has high expectations. Listen to criticism carefully, chances are that reviewers of your paper or your committee will have the same criticism.  </w:t>
      </w:r>
      <w:r w:rsidRPr="00BA66CF">
        <w:rPr>
          <w:rFonts w:ascii="Arial" w:hAnsi="Arial" w:cs="Arial"/>
          <w:sz w:val="22"/>
          <w:szCs w:val="22"/>
        </w:rPr>
        <w:t xml:space="preserve">I also would like you to bring a paper that you read in the past week to share with the group.  Since time is limited please summarize the paper’s contents in 1-2 minutes. </w:t>
      </w:r>
    </w:p>
    <w:p w:rsidR="002639DF" w:rsidRPr="00BA66CF" w:rsidRDefault="002639DF">
      <w:pPr>
        <w:jc w:val="both"/>
        <w:rPr>
          <w:rFonts w:ascii="Arial" w:hAnsi="Arial" w:cs="Arial"/>
          <w:sz w:val="22"/>
          <w:szCs w:val="22"/>
        </w:rPr>
      </w:pPr>
    </w:p>
    <w:p w:rsidR="002639DF" w:rsidRPr="00BA66CF" w:rsidRDefault="002639DF">
      <w:pPr>
        <w:pStyle w:val="Heading2"/>
        <w:jc w:val="both"/>
        <w:rPr>
          <w:rFonts w:ascii="Arial" w:hAnsi="Arial" w:cs="Arial"/>
          <w:b w:val="0"/>
          <w:sz w:val="22"/>
          <w:szCs w:val="22"/>
        </w:rPr>
      </w:pPr>
      <w:r w:rsidRPr="00BA66CF">
        <w:rPr>
          <w:rFonts w:ascii="Arial" w:hAnsi="Arial" w:cs="Arial"/>
          <w:b w:val="0"/>
          <w:sz w:val="22"/>
          <w:szCs w:val="22"/>
        </w:rPr>
        <w:lastRenderedPageBreak/>
        <w:t>Work hours</w:t>
      </w:r>
    </w:p>
    <w:p w:rsidR="002639DF" w:rsidRPr="00BA66CF" w:rsidRDefault="002639DF">
      <w:pPr>
        <w:jc w:val="both"/>
        <w:rPr>
          <w:rFonts w:ascii="Arial" w:hAnsi="Arial" w:cs="Arial"/>
          <w:sz w:val="22"/>
          <w:szCs w:val="22"/>
        </w:rPr>
      </w:pPr>
      <w:r w:rsidRPr="00BA66CF">
        <w:rPr>
          <w:rFonts w:ascii="Arial" w:hAnsi="Arial" w:cs="Arial"/>
          <w:sz w:val="22"/>
          <w:szCs w:val="22"/>
        </w:rPr>
        <w:t xml:space="preserve">I expect research assistants to keep a regular schedule.  Please discuss with me what schedule would be optimal for you.  I can be very </w:t>
      </w:r>
      <w:r w:rsidR="00CC7960" w:rsidRPr="00BA66CF">
        <w:rPr>
          <w:rFonts w:ascii="Arial" w:hAnsi="Arial" w:cs="Arial"/>
          <w:sz w:val="22"/>
          <w:szCs w:val="22"/>
        </w:rPr>
        <w:t>flexible,</w:t>
      </w:r>
      <w:r w:rsidRPr="00BA66CF">
        <w:rPr>
          <w:rFonts w:ascii="Arial" w:hAnsi="Arial" w:cs="Arial"/>
          <w:sz w:val="22"/>
          <w:szCs w:val="22"/>
        </w:rPr>
        <w:t xml:space="preserve"> and I am very understanding of the need to sometimes alter this schedule for personal reasons.  There is no time clock and I will not be monitoring when you come and go.  You are responsible for ensuring that you have worked the required number of hours each week.  </w:t>
      </w:r>
    </w:p>
    <w:p w:rsidR="002639DF" w:rsidRPr="00BA66CF" w:rsidRDefault="002639DF">
      <w:pPr>
        <w:jc w:val="both"/>
        <w:rPr>
          <w:rFonts w:ascii="Arial" w:hAnsi="Arial" w:cs="Arial"/>
          <w:sz w:val="22"/>
          <w:szCs w:val="22"/>
        </w:rPr>
      </w:pPr>
    </w:p>
    <w:p w:rsidR="002639DF" w:rsidRPr="00BA66CF" w:rsidRDefault="002639DF">
      <w:pPr>
        <w:jc w:val="both"/>
        <w:rPr>
          <w:rFonts w:ascii="Arial" w:hAnsi="Arial" w:cs="Arial"/>
          <w:sz w:val="22"/>
          <w:szCs w:val="22"/>
        </w:rPr>
      </w:pPr>
      <w:r w:rsidRPr="00BA66CF">
        <w:rPr>
          <w:rFonts w:ascii="Arial" w:hAnsi="Arial" w:cs="Arial"/>
          <w:sz w:val="22"/>
          <w:szCs w:val="22"/>
        </w:rPr>
        <w:t xml:space="preserve">I expect graduate students and post-docs to work the number of hours necessary for them to be productive and successful.  I judge whether you are spending enough time in the lab by your productivity.  Please do not come to lab specifically to “be seen”.  Come to lab to advance your project and career.  I have never met a successful scientist that did not work some evenings and most weekends.  But working every night and weekend will not ensure your success either.  </w:t>
      </w:r>
      <w:r w:rsidR="003C355F" w:rsidRPr="00BA66CF">
        <w:rPr>
          <w:rFonts w:ascii="Arial" w:hAnsi="Arial" w:cs="Arial"/>
          <w:sz w:val="22"/>
          <w:szCs w:val="22"/>
        </w:rPr>
        <w:t>It is perfectly fine to minimize your weekend work to just finishing or starting</w:t>
      </w:r>
      <w:r w:rsidR="003C355F" w:rsidRPr="00BA66CF">
        <w:rPr>
          <w:rFonts w:ascii="Arial" w:hAnsi="Arial" w:cs="Arial"/>
          <w:color w:val="000000" w:themeColor="text1"/>
          <w:sz w:val="22"/>
          <w:szCs w:val="22"/>
        </w:rPr>
        <w:t xml:space="preserve"> </w:t>
      </w:r>
      <w:r w:rsidR="00086211" w:rsidRPr="00BA66CF">
        <w:rPr>
          <w:rFonts w:ascii="Arial" w:hAnsi="Arial" w:cs="Arial"/>
          <w:color w:val="000000" w:themeColor="text1"/>
          <w:sz w:val="22"/>
          <w:szCs w:val="22"/>
        </w:rPr>
        <w:t xml:space="preserve">an </w:t>
      </w:r>
      <w:r w:rsidR="003C355F" w:rsidRPr="00BA66CF">
        <w:rPr>
          <w:rFonts w:ascii="Arial" w:hAnsi="Arial" w:cs="Arial"/>
          <w:color w:val="000000" w:themeColor="text1"/>
          <w:sz w:val="22"/>
          <w:szCs w:val="22"/>
        </w:rPr>
        <w:t>experiment that take</w:t>
      </w:r>
      <w:r w:rsidR="00086211" w:rsidRPr="00BA66CF">
        <w:rPr>
          <w:rFonts w:ascii="Arial" w:hAnsi="Arial" w:cs="Arial"/>
          <w:color w:val="000000" w:themeColor="text1"/>
          <w:sz w:val="22"/>
          <w:szCs w:val="22"/>
        </w:rPr>
        <w:t>s</w:t>
      </w:r>
      <w:r w:rsidR="003C355F" w:rsidRPr="00BA66CF">
        <w:rPr>
          <w:rFonts w:ascii="Arial" w:hAnsi="Arial" w:cs="Arial"/>
          <w:color w:val="000000" w:themeColor="text1"/>
          <w:sz w:val="22"/>
          <w:szCs w:val="22"/>
        </w:rPr>
        <w:t xml:space="preserve"> </w:t>
      </w:r>
      <w:r w:rsidR="003C355F" w:rsidRPr="00BA66CF">
        <w:rPr>
          <w:rFonts w:ascii="Arial" w:hAnsi="Arial" w:cs="Arial"/>
          <w:sz w:val="22"/>
          <w:szCs w:val="22"/>
        </w:rPr>
        <w:t>multiple days to complete. A couple of hours on Saturday and Sunday might make save you 6 months over three to four years.</w:t>
      </w:r>
    </w:p>
    <w:p w:rsidR="002639DF" w:rsidRPr="00BA66CF" w:rsidRDefault="002639DF">
      <w:pPr>
        <w:jc w:val="both"/>
        <w:rPr>
          <w:rFonts w:ascii="Arial" w:hAnsi="Arial" w:cs="Arial"/>
          <w:sz w:val="22"/>
          <w:szCs w:val="22"/>
        </w:rPr>
      </w:pPr>
    </w:p>
    <w:p w:rsidR="00B47829" w:rsidRPr="00BA66CF" w:rsidRDefault="002639DF">
      <w:pPr>
        <w:jc w:val="both"/>
        <w:rPr>
          <w:rFonts w:ascii="Arial" w:hAnsi="Arial" w:cs="Arial"/>
          <w:sz w:val="22"/>
          <w:szCs w:val="22"/>
        </w:rPr>
      </w:pPr>
      <w:r w:rsidRPr="00BA66CF">
        <w:rPr>
          <w:rFonts w:ascii="Arial" w:hAnsi="Arial" w:cs="Arial"/>
          <w:sz w:val="22"/>
          <w:szCs w:val="22"/>
        </w:rPr>
        <w:t>I think it is healthier to establish a regular work routine, which includes starting in the morning at a reasonable time.  Working when other people are in lab allows you to get their input.  However, I will not monitor when you come and go and will only talk to you about your work hours if I believe your schedule is not conducive to success.</w:t>
      </w:r>
    </w:p>
    <w:p w:rsidR="002639DF" w:rsidRPr="00BA66CF" w:rsidRDefault="002639DF">
      <w:pPr>
        <w:jc w:val="both"/>
        <w:rPr>
          <w:rFonts w:ascii="Arial" w:hAnsi="Arial" w:cs="Arial"/>
          <w:sz w:val="22"/>
          <w:szCs w:val="22"/>
        </w:rPr>
      </w:pPr>
    </w:p>
    <w:p w:rsidR="002639DF" w:rsidRPr="00BA66CF" w:rsidRDefault="002639DF">
      <w:pPr>
        <w:pStyle w:val="Heading2"/>
        <w:jc w:val="both"/>
        <w:rPr>
          <w:rFonts w:ascii="Arial" w:hAnsi="Arial" w:cs="Arial"/>
          <w:b w:val="0"/>
          <w:sz w:val="22"/>
          <w:szCs w:val="22"/>
          <w:u w:val="none"/>
        </w:rPr>
      </w:pPr>
      <w:r w:rsidRPr="00BA66CF">
        <w:rPr>
          <w:rFonts w:ascii="Arial" w:hAnsi="Arial" w:cs="Arial"/>
          <w:b w:val="0"/>
          <w:sz w:val="22"/>
          <w:szCs w:val="22"/>
        </w:rPr>
        <w:t>Vacations</w:t>
      </w:r>
    </w:p>
    <w:p w:rsidR="002639DF" w:rsidRPr="00BA66CF" w:rsidRDefault="002639DF">
      <w:pPr>
        <w:jc w:val="both"/>
        <w:rPr>
          <w:rFonts w:ascii="Arial" w:hAnsi="Arial" w:cs="Arial"/>
          <w:sz w:val="22"/>
          <w:szCs w:val="22"/>
        </w:rPr>
      </w:pPr>
      <w:r w:rsidRPr="00BA66CF">
        <w:rPr>
          <w:rFonts w:ascii="Arial" w:hAnsi="Arial" w:cs="Arial"/>
          <w:sz w:val="22"/>
          <w:szCs w:val="22"/>
        </w:rPr>
        <w:t xml:space="preserve">I expect you to notify me in advance of when you want to take a vacation or will not be in the lab.  Vanderbilt policy is that post-docs and students are allowed 15 days of paid vacation per year.  </w:t>
      </w:r>
      <w:r w:rsidR="003C355F" w:rsidRPr="00BA66CF">
        <w:rPr>
          <w:rFonts w:ascii="Arial" w:hAnsi="Arial" w:cs="Arial"/>
          <w:sz w:val="22"/>
          <w:szCs w:val="22"/>
        </w:rPr>
        <w:t xml:space="preserve">I will not count the days you are out of the lab.  Take the time off that you need to be productive.  I want you to be here because you want to be here.  </w:t>
      </w:r>
    </w:p>
    <w:p w:rsidR="002639DF" w:rsidRPr="00BA66CF" w:rsidRDefault="002639DF">
      <w:pPr>
        <w:jc w:val="both"/>
        <w:rPr>
          <w:rFonts w:ascii="Arial" w:hAnsi="Arial" w:cs="Arial"/>
          <w:sz w:val="22"/>
          <w:szCs w:val="22"/>
        </w:rPr>
      </w:pPr>
    </w:p>
    <w:p w:rsidR="00B47829" w:rsidRPr="00BA66CF" w:rsidRDefault="00B47829">
      <w:pPr>
        <w:jc w:val="both"/>
        <w:rPr>
          <w:rFonts w:ascii="Arial" w:hAnsi="Arial" w:cs="Arial"/>
          <w:sz w:val="22"/>
          <w:szCs w:val="22"/>
          <w:u w:val="single"/>
        </w:rPr>
      </w:pPr>
      <w:r w:rsidRPr="00BA66CF">
        <w:rPr>
          <w:rFonts w:ascii="Arial" w:hAnsi="Arial" w:cs="Arial"/>
          <w:sz w:val="22"/>
          <w:szCs w:val="22"/>
          <w:u w:val="single"/>
        </w:rPr>
        <w:t>Work etiquette</w:t>
      </w:r>
    </w:p>
    <w:p w:rsidR="00B47829" w:rsidRPr="00BA66CF" w:rsidRDefault="00B47829">
      <w:pPr>
        <w:jc w:val="both"/>
        <w:rPr>
          <w:rFonts w:ascii="Arial" w:hAnsi="Arial" w:cs="Arial"/>
          <w:sz w:val="22"/>
          <w:szCs w:val="22"/>
        </w:rPr>
      </w:pPr>
      <w:r w:rsidRPr="00BA66CF">
        <w:rPr>
          <w:rFonts w:ascii="Arial" w:hAnsi="Arial" w:cs="Arial"/>
          <w:sz w:val="22"/>
          <w:szCs w:val="22"/>
        </w:rPr>
        <w:t xml:space="preserve">I </w:t>
      </w:r>
      <w:r w:rsidRPr="00BA66CF">
        <w:rPr>
          <w:rFonts w:ascii="Arial" w:hAnsi="Arial" w:cs="Arial"/>
          <w:b/>
          <w:sz w:val="22"/>
          <w:szCs w:val="22"/>
        </w:rPr>
        <w:t>strongly</w:t>
      </w:r>
      <w:r w:rsidRPr="00BA66CF">
        <w:rPr>
          <w:rFonts w:ascii="Arial" w:hAnsi="Arial" w:cs="Arial"/>
          <w:sz w:val="22"/>
          <w:szCs w:val="22"/>
        </w:rPr>
        <w:t xml:space="preserve"> discourage the use of earbuds in the lab. First, it really is impossible to concentrate on two things at the same time. Second, earbuds cut you off from conversations with other lab members. You will be more successful by engaging with your colleagues. Third, if you are listening to music or a podcast you cannot let your mind wander. </w:t>
      </w:r>
    </w:p>
    <w:p w:rsidR="00B47829" w:rsidRPr="00BA66CF" w:rsidRDefault="00B47829">
      <w:pPr>
        <w:jc w:val="both"/>
        <w:rPr>
          <w:rFonts w:ascii="Arial" w:hAnsi="Arial" w:cs="Arial"/>
          <w:sz w:val="22"/>
          <w:szCs w:val="22"/>
        </w:rPr>
      </w:pPr>
    </w:p>
    <w:p w:rsidR="00786F52" w:rsidRPr="00BA66CF" w:rsidRDefault="00B47829">
      <w:pPr>
        <w:jc w:val="both"/>
        <w:rPr>
          <w:rFonts w:ascii="Arial" w:hAnsi="Arial" w:cs="Arial"/>
          <w:sz w:val="22"/>
          <w:szCs w:val="22"/>
        </w:rPr>
      </w:pPr>
      <w:r w:rsidRPr="00BA66CF">
        <w:rPr>
          <w:rFonts w:ascii="Arial" w:hAnsi="Arial" w:cs="Arial"/>
          <w:sz w:val="22"/>
          <w:szCs w:val="22"/>
        </w:rPr>
        <w:t xml:space="preserve">Working with others is essential. </w:t>
      </w:r>
    </w:p>
    <w:p w:rsidR="00B47829" w:rsidRPr="00BA66CF" w:rsidRDefault="00B47829" w:rsidP="00786F52">
      <w:pPr>
        <w:numPr>
          <w:ilvl w:val="0"/>
          <w:numId w:val="10"/>
        </w:numPr>
        <w:jc w:val="both"/>
        <w:rPr>
          <w:rFonts w:ascii="Arial" w:hAnsi="Arial" w:cs="Arial"/>
          <w:sz w:val="22"/>
          <w:szCs w:val="22"/>
          <w:u w:val="single"/>
        </w:rPr>
      </w:pPr>
      <w:r w:rsidRPr="00BA66CF">
        <w:rPr>
          <w:rFonts w:ascii="Arial" w:hAnsi="Arial" w:cs="Arial"/>
          <w:sz w:val="22"/>
          <w:szCs w:val="22"/>
        </w:rPr>
        <w:t xml:space="preserve">Common areas must be cleaned IMMEDIATELY after you use them. Don’t leave mess for someone else to clean up. See my list of things to do and not to do later.  </w:t>
      </w:r>
    </w:p>
    <w:p w:rsidR="00786F52" w:rsidRPr="00BA66CF" w:rsidRDefault="00A21A3A" w:rsidP="00786F52">
      <w:pPr>
        <w:numPr>
          <w:ilvl w:val="0"/>
          <w:numId w:val="10"/>
        </w:numPr>
        <w:jc w:val="both"/>
        <w:rPr>
          <w:rFonts w:ascii="Arial" w:hAnsi="Arial" w:cs="Arial"/>
          <w:sz w:val="22"/>
          <w:szCs w:val="22"/>
          <w:u w:val="single"/>
        </w:rPr>
      </w:pPr>
      <w:r w:rsidRPr="00BA66CF">
        <w:rPr>
          <w:rFonts w:ascii="Arial" w:hAnsi="Arial" w:cs="Arial"/>
          <w:sz w:val="22"/>
          <w:szCs w:val="22"/>
        </w:rPr>
        <w:t xml:space="preserve">Don’t expect someone else to order supplies you need. Don’t expect someone else to empty the biohazard bag in the TC room. Don’t expect someone else to clean-up after you.  You are a responsible adult. </w:t>
      </w:r>
    </w:p>
    <w:p w:rsidR="00A21A3A" w:rsidRPr="00BA66CF" w:rsidRDefault="00A21A3A" w:rsidP="00786F52">
      <w:pPr>
        <w:numPr>
          <w:ilvl w:val="0"/>
          <w:numId w:val="10"/>
        </w:numPr>
        <w:jc w:val="both"/>
        <w:rPr>
          <w:rFonts w:ascii="Arial" w:hAnsi="Arial" w:cs="Arial"/>
          <w:sz w:val="22"/>
          <w:szCs w:val="22"/>
          <w:u w:val="single"/>
        </w:rPr>
      </w:pPr>
      <w:r w:rsidRPr="00BA66CF">
        <w:rPr>
          <w:rFonts w:ascii="Arial" w:hAnsi="Arial" w:cs="Arial"/>
          <w:sz w:val="22"/>
          <w:szCs w:val="22"/>
        </w:rPr>
        <w:t>Treat everyone with respect. I will not tolerate harassment of any kind. If anyone else in or outside the lab ever makes you uncomfortable or acts inappropriately to you, please report it to me or another person of authority.</w:t>
      </w:r>
    </w:p>
    <w:p w:rsidR="00A21A3A" w:rsidRPr="00BA66CF" w:rsidRDefault="00A21A3A" w:rsidP="00BA66CF">
      <w:pPr>
        <w:numPr>
          <w:ilvl w:val="0"/>
          <w:numId w:val="10"/>
        </w:numPr>
        <w:jc w:val="both"/>
        <w:rPr>
          <w:rFonts w:ascii="Arial" w:hAnsi="Arial" w:cs="Arial"/>
          <w:sz w:val="22"/>
          <w:szCs w:val="22"/>
          <w:u w:val="single"/>
        </w:rPr>
      </w:pPr>
      <w:r w:rsidRPr="00BA66CF">
        <w:rPr>
          <w:rFonts w:ascii="Arial" w:hAnsi="Arial" w:cs="Arial"/>
          <w:sz w:val="22"/>
          <w:szCs w:val="22"/>
        </w:rPr>
        <w:t>If you experience sexual harassment, remember that any employee of Vanderbilt is a “mandatory reporter”.   You may also contact “Project Safe” who you can speak to confidentially since they are not mandatory reporters. Hotline: 615-322-7233 (</w:t>
      </w:r>
      <w:hyperlink r:id="rId10" w:history="1">
        <w:r w:rsidRPr="00BA66CF">
          <w:rPr>
            <w:rStyle w:val="Hyperlink"/>
            <w:rFonts w:ascii="Arial" w:hAnsi="Arial" w:cs="Arial"/>
            <w:sz w:val="22"/>
            <w:szCs w:val="22"/>
          </w:rPr>
          <w:t>https://www.vanderbilt.edu/projectsafe/faculty-resources/</w:t>
        </w:r>
      </w:hyperlink>
      <w:r w:rsidRPr="00BA66CF">
        <w:rPr>
          <w:rFonts w:ascii="Arial" w:hAnsi="Arial" w:cs="Arial"/>
          <w:sz w:val="22"/>
          <w:szCs w:val="22"/>
        </w:rPr>
        <w:t>)</w:t>
      </w:r>
    </w:p>
    <w:p w:rsidR="00A21A3A" w:rsidRPr="00BA66CF" w:rsidRDefault="00A21A3A" w:rsidP="000958A7">
      <w:pPr>
        <w:ind w:left="1080"/>
        <w:jc w:val="both"/>
        <w:rPr>
          <w:rFonts w:ascii="Arial" w:hAnsi="Arial" w:cs="Arial"/>
          <w:sz w:val="22"/>
          <w:szCs w:val="22"/>
          <w:u w:val="single"/>
        </w:rPr>
      </w:pPr>
    </w:p>
    <w:p w:rsidR="00B47829" w:rsidRPr="00BA66CF" w:rsidRDefault="00B47829">
      <w:pPr>
        <w:jc w:val="both"/>
        <w:rPr>
          <w:rFonts w:ascii="Arial" w:hAnsi="Arial" w:cs="Arial"/>
          <w:sz w:val="22"/>
          <w:szCs w:val="22"/>
          <w:u w:val="single"/>
        </w:rPr>
      </w:pPr>
    </w:p>
    <w:p w:rsidR="002639DF" w:rsidRPr="00BA66CF" w:rsidRDefault="002639DF">
      <w:pPr>
        <w:pStyle w:val="Heading2"/>
        <w:jc w:val="both"/>
        <w:rPr>
          <w:rFonts w:ascii="Arial" w:hAnsi="Arial" w:cs="Arial"/>
          <w:b w:val="0"/>
          <w:sz w:val="22"/>
          <w:szCs w:val="22"/>
        </w:rPr>
      </w:pPr>
      <w:r w:rsidRPr="00BA66CF">
        <w:rPr>
          <w:rFonts w:ascii="Arial" w:hAnsi="Arial" w:cs="Arial"/>
          <w:b w:val="0"/>
          <w:sz w:val="22"/>
          <w:szCs w:val="22"/>
        </w:rPr>
        <w:lastRenderedPageBreak/>
        <w:t>Seminars</w:t>
      </w:r>
    </w:p>
    <w:p w:rsidR="002639DF" w:rsidRPr="00BA66CF" w:rsidRDefault="002639DF">
      <w:pPr>
        <w:pStyle w:val="Heading2"/>
        <w:jc w:val="both"/>
        <w:rPr>
          <w:rFonts w:ascii="Arial" w:hAnsi="Arial" w:cs="Arial"/>
          <w:b w:val="0"/>
          <w:sz w:val="22"/>
          <w:szCs w:val="22"/>
          <w:u w:val="none"/>
        </w:rPr>
      </w:pPr>
      <w:r w:rsidRPr="00BA66CF">
        <w:rPr>
          <w:rFonts w:ascii="Arial" w:hAnsi="Arial" w:cs="Arial"/>
          <w:b w:val="0"/>
          <w:sz w:val="22"/>
          <w:szCs w:val="22"/>
          <w:u w:val="none"/>
        </w:rPr>
        <w:t xml:space="preserve">I encourage you to attend seminars.  Remember that during the one hour you spend in a seminar the speaker will likely cover the data in multiple papers.  You may be surprised at how a seminar might influence your ideas or methodologies.  You should also try to think of at least one question for each seminar speaker.  You don’t have to ask the question if you don’t feel comfortable doing that but asking questions is often a good way to get noticed and improve your visibility. </w:t>
      </w:r>
    </w:p>
    <w:p w:rsidR="002639DF" w:rsidRPr="00BA66CF" w:rsidRDefault="002639DF">
      <w:pPr>
        <w:rPr>
          <w:rFonts w:ascii="Arial" w:hAnsi="Arial" w:cs="Arial"/>
          <w:sz w:val="22"/>
          <w:szCs w:val="22"/>
        </w:rPr>
      </w:pPr>
    </w:p>
    <w:p w:rsidR="002639DF" w:rsidRPr="00BA66CF" w:rsidRDefault="002639DF">
      <w:pPr>
        <w:pStyle w:val="Heading2"/>
        <w:jc w:val="both"/>
        <w:rPr>
          <w:rFonts w:ascii="Arial" w:hAnsi="Arial" w:cs="Arial"/>
          <w:b w:val="0"/>
          <w:sz w:val="22"/>
          <w:szCs w:val="22"/>
        </w:rPr>
      </w:pPr>
      <w:r w:rsidRPr="00BA66CF">
        <w:rPr>
          <w:rFonts w:ascii="Arial" w:hAnsi="Arial" w:cs="Arial"/>
          <w:b w:val="0"/>
          <w:sz w:val="22"/>
          <w:szCs w:val="22"/>
        </w:rPr>
        <w:t>Ownership of equipment</w:t>
      </w:r>
    </w:p>
    <w:p w:rsidR="002639DF" w:rsidRPr="00BA66CF" w:rsidRDefault="002639DF">
      <w:pPr>
        <w:jc w:val="both"/>
        <w:rPr>
          <w:rFonts w:ascii="Arial" w:hAnsi="Arial" w:cs="Arial"/>
          <w:sz w:val="22"/>
          <w:szCs w:val="22"/>
        </w:rPr>
      </w:pPr>
      <w:r w:rsidRPr="00BA66CF">
        <w:rPr>
          <w:rFonts w:ascii="Arial" w:hAnsi="Arial" w:cs="Arial"/>
          <w:sz w:val="22"/>
          <w:szCs w:val="22"/>
        </w:rPr>
        <w:t xml:space="preserve">You do not own any of the equipment or supplies.  </w:t>
      </w:r>
      <w:r w:rsidRPr="00BA66CF">
        <w:rPr>
          <w:rFonts w:ascii="Arial" w:hAnsi="Arial" w:cs="Arial"/>
          <w:sz w:val="22"/>
          <w:szCs w:val="22"/>
          <w:u w:val="single"/>
        </w:rPr>
        <w:t>All</w:t>
      </w:r>
      <w:r w:rsidRPr="00BA66CF">
        <w:rPr>
          <w:rFonts w:ascii="Arial" w:hAnsi="Arial" w:cs="Arial"/>
          <w:sz w:val="22"/>
          <w:szCs w:val="22"/>
        </w:rPr>
        <w:t xml:space="preserve"> of the equipment is “common”.</w:t>
      </w:r>
    </w:p>
    <w:p w:rsidR="002639DF" w:rsidRPr="00BA66CF" w:rsidRDefault="002639DF">
      <w:pPr>
        <w:jc w:val="both"/>
        <w:rPr>
          <w:rFonts w:ascii="Arial" w:hAnsi="Arial" w:cs="Arial"/>
          <w:sz w:val="22"/>
          <w:szCs w:val="22"/>
        </w:rPr>
      </w:pPr>
    </w:p>
    <w:p w:rsidR="002639DF" w:rsidRPr="00BA66CF" w:rsidRDefault="002639DF">
      <w:pPr>
        <w:pStyle w:val="Heading2"/>
        <w:jc w:val="both"/>
        <w:rPr>
          <w:rFonts w:ascii="Arial" w:hAnsi="Arial" w:cs="Arial"/>
          <w:b w:val="0"/>
          <w:sz w:val="22"/>
          <w:szCs w:val="22"/>
        </w:rPr>
      </w:pPr>
      <w:r w:rsidRPr="00BA66CF">
        <w:rPr>
          <w:rFonts w:ascii="Arial" w:hAnsi="Arial" w:cs="Arial"/>
          <w:b w:val="0"/>
          <w:sz w:val="22"/>
          <w:szCs w:val="22"/>
        </w:rPr>
        <w:t>Ownership of data</w:t>
      </w:r>
    </w:p>
    <w:p w:rsidR="002639DF" w:rsidRPr="00BA66CF" w:rsidRDefault="002639DF">
      <w:pPr>
        <w:jc w:val="both"/>
        <w:rPr>
          <w:rFonts w:ascii="Arial" w:hAnsi="Arial" w:cs="Arial"/>
          <w:sz w:val="22"/>
          <w:szCs w:val="22"/>
        </w:rPr>
      </w:pPr>
      <w:r w:rsidRPr="00BA66CF">
        <w:rPr>
          <w:rFonts w:ascii="Arial" w:hAnsi="Arial" w:cs="Arial"/>
          <w:sz w:val="22"/>
          <w:szCs w:val="22"/>
        </w:rPr>
        <w:t>You do not own any of the data that you generate.  It is the property of the laboratory.</w:t>
      </w:r>
    </w:p>
    <w:p w:rsidR="002639DF" w:rsidRPr="00BA66CF" w:rsidRDefault="002639DF">
      <w:pPr>
        <w:jc w:val="both"/>
        <w:rPr>
          <w:rFonts w:ascii="Arial" w:hAnsi="Arial" w:cs="Arial"/>
          <w:sz w:val="22"/>
          <w:szCs w:val="22"/>
        </w:rPr>
      </w:pPr>
    </w:p>
    <w:p w:rsidR="002639DF" w:rsidRPr="00BA66CF" w:rsidRDefault="002639DF">
      <w:pPr>
        <w:pStyle w:val="Heading2"/>
        <w:jc w:val="both"/>
        <w:rPr>
          <w:rFonts w:ascii="Arial" w:hAnsi="Arial" w:cs="Arial"/>
          <w:b w:val="0"/>
          <w:sz w:val="22"/>
          <w:szCs w:val="22"/>
        </w:rPr>
      </w:pPr>
      <w:r w:rsidRPr="00BA66CF">
        <w:rPr>
          <w:rFonts w:ascii="Arial" w:hAnsi="Arial" w:cs="Arial"/>
          <w:b w:val="0"/>
          <w:sz w:val="22"/>
          <w:szCs w:val="22"/>
        </w:rPr>
        <w:t>Computers</w:t>
      </w:r>
    </w:p>
    <w:p w:rsidR="002639DF" w:rsidRPr="00BA66CF" w:rsidRDefault="002639DF" w:rsidP="002639DF">
      <w:pPr>
        <w:rPr>
          <w:rFonts w:ascii="Arial" w:hAnsi="Arial" w:cs="Arial"/>
          <w:sz w:val="22"/>
          <w:szCs w:val="22"/>
        </w:rPr>
      </w:pPr>
    </w:p>
    <w:p w:rsidR="002639DF" w:rsidRPr="00BA66CF" w:rsidRDefault="002639DF" w:rsidP="00263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New Roman" w:hAnsi="Arial" w:cs="Arial"/>
          <w:color w:val="000000"/>
          <w:sz w:val="22"/>
          <w:szCs w:val="22"/>
        </w:rPr>
      </w:pPr>
      <w:r w:rsidRPr="00BA66CF">
        <w:rPr>
          <w:rFonts w:ascii="Arial" w:eastAsia="Times New Roman" w:hAnsi="Arial" w:cs="Arial"/>
          <w:color w:val="000000"/>
          <w:sz w:val="22"/>
          <w:szCs w:val="22"/>
        </w:rPr>
        <w:t xml:space="preserve">1. The lab </w:t>
      </w:r>
      <w:r w:rsidR="00786F52" w:rsidRPr="00BA66CF">
        <w:rPr>
          <w:rFonts w:ascii="Arial" w:eastAsia="Times New Roman" w:hAnsi="Arial" w:cs="Arial"/>
          <w:color w:val="000000"/>
          <w:sz w:val="22"/>
          <w:szCs w:val="22"/>
        </w:rPr>
        <w:t>has</w:t>
      </w:r>
      <w:r w:rsidRPr="00BA66CF">
        <w:rPr>
          <w:rFonts w:ascii="Arial" w:eastAsia="Times New Roman" w:hAnsi="Arial" w:cs="Arial"/>
          <w:color w:val="000000"/>
          <w:sz w:val="22"/>
          <w:szCs w:val="22"/>
        </w:rPr>
        <w:t xml:space="preserve"> shared desktop computers for use by everyone.  </w:t>
      </w:r>
      <w:r w:rsidR="00786F52" w:rsidRPr="00BA66CF">
        <w:rPr>
          <w:rFonts w:ascii="Arial" w:eastAsia="Times New Roman" w:hAnsi="Arial" w:cs="Arial"/>
          <w:color w:val="000000"/>
          <w:sz w:val="22"/>
          <w:szCs w:val="22"/>
        </w:rPr>
        <w:t>These include two PC workstations that are great for doing image analysis and other high-end computationally-intensive tasks.</w:t>
      </w:r>
    </w:p>
    <w:p w:rsidR="002639DF" w:rsidRPr="00BA66CF" w:rsidRDefault="002639DF" w:rsidP="00263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New Roman" w:hAnsi="Arial" w:cs="Arial"/>
          <w:color w:val="000000"/>
          <w:sz w:val="22"/>
          <w:szCs w:val="22"/>
        </w:rPr>
      </w:pPr>
    </w:p>
    <w:p w:rsidR="000958A7" w:rsidRPr="00BA66CF" w:rsidRDefault="002639DF" w:rsidP="000958A7">
      <w:pPr>
        <w:jc w:val="both"/>
        <w:rPr>
          <w:rFonts w:ascii="Arial" w:hAnsi="Arial" w:cs="Arial"/>
          <w:sz w:val="22"/>
          <w:szCs w:val="22"/>
        </w:rPr>
      </w:pPr>
      <w:r w:rsidRPr="00BA66CF">
        <w:rPr>
          <w:rFonts w:ascii="Arial" w:eastAsia="Times New Roman" w:hAnsi="Arial" w:cs="Arial"/>
          <w:color w:val="000000"/>
          <w:sz w:val="22"/>
          <w:szCs w:val="22"/>
        </w:rPr>
        <w:t xml:space="preserve">2. </w:t>
      </w:r>
      <w:r w:rsidR="000958A7" w:rsidRPr="00BA66CF">
        <w:rPr>
          <w:rFonts w:ascii="Arial" w:hAnsi="Arial" w:cs="Arial"/>
          <w:sz w:val="22"/>
          <w:szCs w:val="22"/>
        </w:rPr>
        <w:t xml:space="preserve">You will be provided a mac laptop when you arrive and an HDMI adapter. It is the property of the lab and should be used for lab business only. It will have limited storage space so utilize the </w:t>
      </w:r>
      <w:r w:rsidR="00CC7960" w:rsidRPr="00BA66CF">
        <w:rPr>
          <w:rFonts w:ascii="Arial" w:hAnsi="Arial" w:cs="Arial"/>
          <w:sz w:val="22"/>
          <w:szCs w:val="22"/>
        </w:rPr>
        <w:t>professional Dropbox</w:t>
      </w:r>
      <w:r w:rsidR="000958A7" w:rsidRPr="00BA66CF">
        <w:rPr>
          <w:rFonts w:ascii="Arial" w:hAnsi="Arial" w:cs="Arial"/>
          <w:sz w:val="22"/>
          <w:szCs w:val="22"/>
        </w:rPr>
        <w:t xml:space="preserve"> storage.  Do not store personal files on the laptop.  A Prism license should already be on the computer. You will also be able to access and download Microsoft Office and Adobe Creative Cloud if they are not already available on the computer.  You may install other software as needed.  You will be expected to return the laptop when you leave the lab in the same condition as you received it. </w:t>
      </w:r>
    </w:p>
    <w:p w:rsidR="002639DF" w:rsidRPr="00BA66CF" w:rsidRDefault="002639DF" w:rsidP="00263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New Roman" w:hAnsi="Arial" w:cs="Arial"/>
          <w:color w:val="000000"/>
          <w:sz w:val="22"/>
          <w:szCs w:val="22"/>
        </w:rPr>
      </w:pPr>
    </w:p>
    <w:p w:rsidR="002639DF" w:rsidRPr="00BA66CF" w:rsidRDefault="00786F52" w:rsidP="00263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New Roman" w:hAnsi="Arial" w:cs="Arial"/>
          <w:color w:val="000000"/>
          <w:sz w:val="22"/>
          <w:szCs w:val="22"/>
        </w:rPr>
      </w:pPr>
      <w:r w:rsidRPr="00BA66CF">
        <w:rPr>
          <w:rFonts w:ascii="Arial" w:eastAsia="Times New Roman" w:hAnsi="Arial" w:cs="Arial"/>
          <w:color w:val="000000"/>
          <w:sz w:val="22"/>
          <w:szCs w:val="22"/>
        </w:rPr>
        <w:t>3</w:t>
      </w:r>
      <w:r w:rsidR="002639DF" w:rsidRPr="00BA66CF">
        <w:rPr>
          <w:rFonts w:ascii="Arial" w:eastAsia="Times New Roman" w:hAnsi="Arial" w:cs="Arial"/>
          <w:color w:val="000000"/>
          <w:sz w:val="22"/>
          <w:szCs w:val="22"/>
        </w:rPr>
        <w:t>. Anyone that successfully applies for and receives a grant that pays their salary/stipend and includes some supply/travel money may use that money to purchase computer equipment/software that they can take with them when leaving the lab.  Prior approval will be required to use the budget for this purpose.</w:t>
      </w:r>
    </w:p>
    <w:p w:rsidR="002639DF" w:rsidRPr="00BA66CF" w:rsidRDefault="002639DF" w:rsidP="00263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New Roman" w:hAnsi="Arial" w:cs="Arial"/>
          <w:color w:val="000000"/>
          <w:sz w:val="22"/>
          <w:szCs w:val="22"/>
        </w:rPr>
      </w:pPr>
    </w:p>
    <w:p w:rsidR="002639DF" w:rsidRPr="00BA66CF" w:rsidRDefault="00786F52" w:rsidP="00263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New Roman" w:hAnsi="Arial" w:cs="Arial"/>
          <w:color w:val="000000"/>
          <w:sz w:val="22"/>
          <w:szCs w:val="22"/>
        </w:rPr>
      </w:pPr>
      <w:r w:rsidRPr="00BA66CF">
        <w:rPr>
          <w:rFonts w:ascii="Arial" w:eastAsia="Times New Roman" w:hAnsi="Arial" w:cs="Arial"/>
          <w:color w:val="000000"/>
          <w:sz w:val="22"/>
          <w:szCs w:val="22"/>
        </w:rPr>
        <w:t>4</w:t>
      </w:r>
      <w:r w:rsidR="002639DF" w:rsidRPr="00BA66CF">
        <w:rPr>
          <w:rFonts w:ascii="Arial" w:eastAsia="Times New Roman" w:hAnsi="Arial" w:cs="Arial"/>
          <w:color w:val="000000"/>
          <w:sz w:val="22"/>
          <w:szCs w:val="22"/>
        </w:rPr>
        <w:t>. Each person upon entering the lab will be given a USB memory stick to use to save and transport data.  You can also make use of the free “</w:t>
      </w:r>
      <w:proofErr w:type="spellStart"/>
      <w:r w:rsidR="002639DF" w:rsidRPr="00BA66CF">
        <w:rPr>
          <w:rFonts w:ascii="Arial" w:eastAsia="Times New Roman" w:hAnsi="Arial" w:cs="Arial"/>
          <w:color w:val="000000"/>
          <w:sz w:val="22"/>
          <w:szCs w:val="22"/>
        </w:rPr>
        <w:t>dropbox</w:t>
      </w:r>
      <w:proofErr w:type="spellEnd"/>
      <w:r w:rsidR="002639DF" w:rsidRPr="00BA66CF">
        <w:rPr>
          <w:rFonts w:ascii="Arial" w:eastAsia="Times New Roman" w:hAnsi="Arial" w:cs="Arial"/>
          <w:color w:val="000000"/>
          <w:sz w:val="22"/>
          <w:szCs w:val="22"/>
        </w:rPr>
        <w:t>” cloud computing service.</w:t>
      </w:r>
    </w:p>
    <w:p w:rsidR="003C355F" w:rsidRPr="00BA66CF" w:rsidRDefault="003C355F" w:rsidP="002639DF">
      <w:pPr>
        <w:rPr>
          <w:rFonts w:ascii="Arial" w:hAnsi="Arial" w:cs="Arial"/>
          <w:sz w:val="22"/>
          <w:szCs w:val="22"/>
        </w:rPr>
      </w:pPr>
    </w:p>
    <w:p w:rsidR="002639DF" w:rsidRPr="00BA66CF" w:rsidRDefault="00786F52">
      <w:pPr>
        <w:jc w:val="both"/>
        <w:rPr>
          <w:rFonts w:ascii="Arial" w:hAnsi="Arial" w:cs="Arial"/>
          <w:sz w:val="22"/>
          <w:szCs w:val="22"/>
        </w:rPr>
      </w:pPr>
      <w:r w:rsidRPr="00BA66CF">
        <w:rPr>
          <w:rFonts w:ascii="Arial" w:hAnsi="Arial" w:cs="Arial"/>
          <w:sz w:val="22"/>
          <w:szCs w:val="22"/>
        </w:rPr>
        <w:t xml:space="preserve">5. </w:t>
      </w:r>
      <w:r w:rsidR="002639DF" w:rsidRPr="00BA66CF">
        <w:rPr>
          <w:rFonts w:ascii="Arial" w:hAnsi="Arial" w:cs="Arial"/>
          <w:sz w:val="22"/>
          <w:szCs w:val="22"/>
        </w:rPr>
        <w:t xml:space="preserve">Do not store confidential or personal files on lab computers.  You may use the computers for personal </w:t>
      </w:r>
      <w:r w:rsidR="00CC7960" w:rsidRPr="00BA66CF">
        <w:rPr>
          <w:rFonts w:ascii="Arial" w:hAnsi="Arial" w:cs="Arial"/>
          <w:sz w:val="22"/>
          <w:szCs w:val="22"/>
        </w:rPr>
        <w:t>uses,</w:t>
      </w:r>
      <w:r w:rsidR="002639DF" w:rsidRPr="00BA66CF">
        <w:rPr>
          <w:rFonts w:ascii="Arial" w:hAnsi="Arial" w:cs="Arial"/>
          <w:sz w:val="22"/>
          <w:szCs w:val="22"/>
        </w:rPr>
        <w:t xml:space="preserve"> but lab business always takes priority.  Do not download music, videos, software, </w:t>
      </w:r>
      <w:proofErr w:type="spellStart"/>
      <w:r w:rsidR="002639DF" w:rsidRPr="00BA66CF">
        <w:rPr>
          <w:rFonts w:ascii="Arial" w:hAnsi="Arial" w:cs="Arial"/>
          <w:sz w:val="22"/>
          <w:szCs w:val="22"/>
        </w:rPr>
        <w:t>etc</w:t>
      </w:r>
      <w:proofErr w:type="spellEnd"/>
      <w:r w:rsidR="002639DF" w:rsidRPr="00BA66CF">
        <w:rPr>
          <w:rFonts w:ascii="Arial" w:hAnsi="Arial" w:cs="Arial"/>
          <w:sz w:val="22"/>
          <w:szCs w:val="22"/>
        </w:rPr>
        <w:t xml:space="preserve"> onto the shared computers.</w:t>
      </w:r>
      <w:r w:rsidRPr="00BA66CF">
        <w:rPr>
          <w:rFonts w:ascii="Arial" w:hAnsi="Arial" w:cs="Arial"/>
          <w:sz w:val="22"/>
          <w:szCs w:val="22"/>
        </w:rPr>
        <w:t xml:space="preserve">  Remember Vanderbilt can monitor everything you do while using the Vanderbilt network. Your web browsing/email/</w:t>
      </w:r>
      <w:r w:rsidR="00CC7960" w:rsidRPr="00BA66CF">
        <w:rPr>
          <w:rFonts w:ascii="Arial" w:hAnsi="Arial" w:cs="Arial"/>
          <w:sz w:val="22"/>
          <w:szCs w:val="22"/>
        </w:rPr>
        <w:t>etc.</w:t>
      </w:r>
      <w:r w:rsidRPr="00BA66CF">
        <w:rPr>
          <w:rFonts w:ascii="Arial" w:hAnsi="Arial" w:cs="Arial"/>
          <w:sz w:val="22"/>
          <w:szCs w:val="22"/>
        </w:rPr>
        <w:t xml:space="preserve">… is not private! </w:t>
      </w:r>
    </w:p>
    <w:p w:rsidR="00786F52" w:rsidRPr="00BA66CF" w:rsidRDefault="00786F52">
      <w:pPr>
        <w:jc w:val="both"/>
        <w:rPr>
          <w:rFonts w:ascii="Arial" w:hAnsi="Arial" w:cs="Arial"/>
          <w:sz w:val="22"/>
          <w:szCs w:val="22"/>
        </w:rPr>
      </w:pPr>
    </w:p>
    <w:bookmarkEnd w:id="0"/>
    <w:bookmarkEnd w:id="1"/>
    <w:p w:rsidR="00FF7533" w:rsidRPr="00BA66CF" w:rsidRDefault="00FF7533">
      <w:pPr>
        <w:pStyle w:val="BodyText"/>
        <w:jc w:val="both"/>
        <w:rPr>
          <w:rFonts w:ascii="Arial" w:hAnsi="Arial" w:cs="Arial"/>
          <w:b w:val="0"/>
          <w:sz w:val="22"/>
          <w:szCs w:val="22"/>
        </w:rPr>
      </w:pPr>
    </w:p>
    <w:p w:rsidR="00FF7533" w:rsidRPr="00BA66CF" w:rsidRDefault="00FF7533">
      <w:pPr>
        <w:pStyle w:val="BodyText"/>
        <w:jc w:val="both"/>
        <w:rPr>
          <w:rFonts w:ascii="Arial" w:hAnsi="Arial" w:cs="Arial"/>
          <w:b w:val="0"/>
          <w:sz w:val="22"/>
          <w:szCs w:val="22"/>
        </w:rPr>
      </w:pPr>
    </w:p>
    <w:p w:rsidR="002639DF" w:rsidRPr="00BA66CF" w:rsidRDefault="002639DF">
      <w:pPr>
        <w:rPr>
          <w:rFonts w:ascii="Arial" w:hAnsi="Arial" w:cs="Arial"/>
          <w:sz w:val="22"/>
          <w:szCs w:val="22"/>
        </w:rPr>
      </w:pPr>
    </w:p>
    <w:p w:rsidR="002639DF" w:rsidRPr="00BA66CF" w:rsidRDefault="002639DF">
      <w:pPr>
        <w:rPr>
          <w:rFonts w:ascii="Arial" w:hAnsi="Arial" w:cs="Arial"/>
          <w:sz w:val="22"/>
          <w:szCs w:val="22"/>
        </w:rPr>
      </w:pPr>
    </w:p>
    <w:p w:rsidR="00B47829" w:rsidRPr="00BA66CF" w:rsidRDefault="00B47829" w:rsidP="00B47829">
      <w:pPr>
        <w:rPr>
          <w:rFonts w:ascii="Arial" w:hAnsi="Arial" w:cs="Arial"/>
          <w:b/>
          <w:sz w:val="22"/>
          <w:szCs w:val="22"/>
        </w:rPr>
      </w:pPr>
      <w:r w:rsidRPr="00BA66CF">
        <w:rPr>
          <w:rFonts w:ascii="Arial" w:hAnsi="Arial" w:cs="Arial"/>
          <w:sz w:val="22"/>
          <w:szCs w:val="22"/>
        </w:rPr>
        <w:br w:type="page"/>
      </w:r>
      <w:r w:rsidRPr="00BA66CF">
        <w:rPr>
          <w:rFonts w:ascii="Arial" w:hAnsi="Arial" w:cs="Arial"/>
          <w:b/>
          <w:sz w:val="22"/>
          <w:szCs w:val="22"/>
        </w:rPr>
        <w:lastRenderedPageBreak/>
        <w:t>Things to Do; Things not to Do; Things that really annoy Dave</w:t>
      </w:r>
    </w:p>
    <w:p w:rsidR="00B47829" w:rsidRPr="00BA66CF" w:rsidRDefault="00B47829" w:rsidP="00B47829">
      <w:pPr>
        <w:rPr>
          <w:rFonts w:ascii="Arial" w:hAnsi="Arial" w:cs="Arial"/>
          <w:sz w:val="22"/>
          <w:szCs w:val="22"/>
        </w:rPr>
      </w:pPr>
    </w:p>
    <w:p w:rsidR="00B47829" w:rsidRPr="00BA66CF" w:rsidRDefault="00B47829" w:rsidP="00B47829">
      <w:pPr>
        <w:rPr>
          <w:rFonts w:ascii="Arial" w:hAnsi="Arial" w:cs="Arial"/>
          <w:sz w:val="22"/>
          <w:szCs w:val="22"/>
          <w:u w:val="single"/>
        </w:rPr>
      </w:pPr>
      <w:r w:rsidRPr="00BA66CF">
        <w:rPr>
          <w:rFonts w:ascii="Arial" w:hAnsi="Arial" w:cs="Arial"/>
          <w:sz w:val="22"/>
          <w:szCs w:val="22"/>
          <w:u w:val="single"/>
        </w:rPr>
        <w:t>Tissue Culture Room</w:t>
      </w:r>
    </w:p>
    <w:p w:rsidR="00B47829" w:rsidRPr="00BA66CF" w:rsidRDefault="00B47829" w:rsidP="00B47829">
      <w:pPr>
        <w:pStyle w:val="ListParagraph"/>
        <w:numPr>
          <w:ilvl w:val="0"/>
          <w:numId w:val="2"/>
        </w:numPr>
        <w:rPr>
          <w:rFonts w:ascii="Arial" w:hAnsi="Arial" w:cs="Arial"/>
          <w:b/>
          <w:sz w:val="22"/>
          <w:szCs w:val="22"/>
          <w:u w:val="single"/>
        </w:rPr>
      </w:pPr>
      <w:r w:rsidRPr="00BA66CF">
        <w:rPr>
          <w:rFonts w:ascii="Arial" w:hAnsi="Arial" w:cs="Arial"/>
          <w:sz w:val="22"/>
          <w:szCs w:val="22"/>
        </w:rPr>
        <w:t>Do empty the liquid waste after using the hood.</w:t>
      </w:r>
    </w:p>
    <w:p w:rsidR="00B47829" w:rsidRPr="00BA66CF" w:rsidRDefault="00B47829" w:rsidP="00B47829">
      <w:pPr>
        <w:pStyle w:val="ListParagraph"/>
        <w:numPr>
          <w:ilvl w:val="0"/>
          <w:numId w:val="2"/>
        </w:numPr>
        <w:rPr>
          <w:rFonts w:ascii="Arial" w:hAnsi="Arial" w:cs="Arial"/>
          <w:b/>
          <w:sz w:val="22"/>
          <w:szCs w:val="22"/>
          <w:u w:val="single"/>
        </w:rPr>
      </w:pPr>
      <w:r w:rsidRPr="00BA66CF">
        <w:rPr>
          <w:rFonts w:ascii="Arial" w:hAnsi="Arial" w:cs="Arial"/>
          <w:sz w:val="22"/>
          <w:szCs w:val="22"/>
        </w:rPr>
        <w:t>Do clean up any spills in the hood or incubators with water then 70% ethanol</w:t>
      </w:r>
    </w:p>
    <w:p w:rsidR="00B47829" w:rsidRPr="00BA66CF" w:rsidRDefault="00B47829" w:rsidP="00B47829">
      <w:pPr>
        <w:pStyle w:val="ListParagraph"/>
        <w:numPr>
          <w:ilvl w:val="0"/>
          <w:numId w:val="2"/>
        </w:numPr>
        <w:rPr>
          <w:rFonts w:ascii="Arial" w:hAnsi="Arial" w:cs="Arial"/>
          <w:b/>
          <w:sz w:val="22"/>
          <w:szCs w:val="22"/>
          <w:u w:val="single"/>
        </w:rPr>
      </w:pPr>
      <w:r w:rsidRPr="00BA66CF">
        <w:rPr>
          <w:rFonts w:ascii="Arial" w:hAnsi="Arial" w:cs="Arial"/>
          <w:sz w:val="22"/>
          <w:szCs w:val="22"/>
        </w:rPr>
        <w:t xml:space="preserve">Do fill the water in your incubator frequently. Humidity is essential for proper cell growth, CO2 concentrations, </w:t>
      </w:r>
      <w:r w:rsidR="00CC7960" w:rsidRPr="00BA66CF">
        <w:rPr>
          <w:rFonts w:ascii="Arial" w:hAnsi="Arial" w:cs="Arial"/>
          <w:sz w:val="22"/>
          <w:szCs w:val="22"/>
        </w:rPr>
        <w:t>etc.</w:t>
      </w:r>
      <w:r w:rsidRPr="00BA66CF">
        <w:rPr>
          <w:rFonts w:ascii="Arial" w:hAnsi="Arial" w:cs="Arial"/>
          <w:sz w:val="22"/>
          <w:szCs w:val="22"/>
        </w:rPr>
        <w:t>…</w:t>
      </w:r>
    </w:p>
    <w:p w:rsidR="00B47829" w:rsidRPr="00BA66CF" w:rsidRDefault="00B47829" w:rsidP="00B47829">
      <w:pPr>
        <w:pStyle w:val="ListParagraph"/>
        <w:numPr>
          <w:ilvl w:val="0"/>
          <w:numId w:val="2"/>
        </w:numPr>
        <w:rPr>
          <w:rFonts w:ascii="Arial" w:hAnsi="Arial" w:cs="Arial"/>
          <w:b/>
          <w:sz w:val="22"/>
          <w:szCs w:val="22"/>
          <w:u w:val="single"/>
        </w:rPr>
      </w:pPr>
      <w:r w:rsidRPr="00BA66CF">
        <w:rPr>
          <w:rFonts w:ascii="Arial" w:hAnsi="Arial" w:cs="Arial"/>
          <w:sz w:val="22"/>
          <w:szCs w:val="22"/>
        </w:rPr>
        <w:t xml:space="preserve">Do clean out your incubator frequently and change the water. </w:t>
      </w:r>
    </w:p>
    <w:p w:rsidR="00B47829" w:rsidRPr="00BA66CF" w:rsidRDefault="00B47829" w:rsidP="00B47829">
      <w:pPr>
        <w:pStyle w:val="ListParagraph"/>
        <w:numPr>
          <w:ilvl w:val="0"/>
          <w:numId w:val="2"/>
        </w:numPr>
        <w:rPr>
          <w:rFonts w:ascii="Arial" w:hAnsi="Arial" w:cs="Arial"/>
          <w:b/>
          <w:sz w:val="22"/>
          <w:szCs w:val="22"/>
          <w:u w:val="single"/>
        </w:rPr>
      </w:pPr>
      <w:r w:rsidRPr="00BA66CF">
        <w:rPr>
          <w:rFonts w:ascii="Arial" w:hAnsi="Arial" w:cs="Arial"/>
          <w:sz w:val="22"/>
          <w:szCs w:val="22"/>
        </w:rPr>
        <w:t>If you have a contamination issue then clean your incubator, autoclave the shelves, wipe everything down with 70% ethanol, test your media, test your trypsin, test your PBS…</w:t>
      </w:r>
    </w:p>
    <w:p w:rsidR="00B47829" w:rsidRPr="00BA66CF" w:rsidRDefault="00B47829" w:rsidP="00B47829">
      <w:pPr>
        <w:pStyle w:val="ListParagraph"/>
        <w:numPr>
          <w:ilvl w:val="0"/>
          <w:numId w:val="2"/>
        </w:numPr>
        <w:rPr>
          <w:rFonts w:ascii="Arial" w:hAnsi="Arial" w:cs="Arial"/>
          <w:b/>
          <w:sz w:val="22"/>
          <w:szCs w:val="22"/>
          <w:u w:val="single"/>
        </w:rPr>
      </w:pPr>
      <w:r w:rsidRPr="00BA66CF">
        <w:rPr>
          <w:rFonts w:ascii="Arial" w:hAnsi="Arial" w:cs="Arial"/>
          <w:sz w:val="22"/>
          <w:szCs w:val="22"/>
        </w:rPr>
        <w:t>Do tie up the biohazard bags and put outside the room when full.</w:t>
      </w:r>
    </w:p>
    <w:p w:rsidR="00B47829" w:rsidRPr="00BA66CF" w:rsidRDefault="00B47829" w:rsidP="00B47829">
      <w:pPr>
        <w:pStyle w:val="ListParagraph"/>
        <w:numPr>
          <w:ilvl w:val="0"/>
          <w:numId w:val="2"/>
        </w:numPr>
        <w:rPr>
          <w:rFonts w:ascii="Arial" w:hAnsi="Arial" w:cs="Arial"/>
          <w:b/>
          <w:sz w:val="22"/>
          <w:szCs w:val="22"/>
          <w:u w:val="single"/>
        </w:rPr>
      </w:pPr>
      <w:r w:rsidRPr="00BA66CF">
        <w:rPr>
          <w:rFonts w:ascii="Arial" w:hAnsi="Arial" w:cs="Arial"/>
          <w:sz w:val="22"/>
          <w:szCs w:val="22"/>
        </w:rPr>
        <w:t xml:space="preserve">Do not put multiple tip boxes in the hood. Air flow is obstructed when you add stuff to </w:t>
      </w:r>
      <w:r w:rsidRPr="00BA66CF">
        <w:rPr>
          <w:rFonts w:ascii="Arial" w:hAnsi="Arial" w:cs="Arial"/>
          <w:strike/>
          <w:color w:val="ED7D31" w:themeColor="accent2"/>
          <w:sz w:val="22"/>
          <w:szCs w:val="22"/>
        </w:rPr>
        <w:t>into</w:t>
      </w:r>
      <w:r w:rsidRPr="00BA66CF">
        <w:rPr>
          <w:rFonts w:ascii="Arial" w:hAnsi="Arial" w:cs="Arial"/>
          <w:color w:val="ED7D31" w:themeColor="accent2"/>
          <w:sz w:val="22"/>
          <w:szCs w:val="22"/>
        </w:rPr>
        <w:t xml:space="preserve"> </w:t>
      </w:r>
      <w:r w:rsidRPr="00BA66CF">
        <w:rPr>
          <w:rFonts w:ascii="Arial" w:hAnsi="Arial" w:cs="Arial"/>
          <w:sz w:val="22"/>
          <w:szCs w:val="22"/>
        </w:rPr>
        <w:t>the hood.</w:t>
      </w:r>
    </w:p>
    <w:p w:rsidR="00B47829" w:rsidRPr="00BA66CF" w:rsidRDefault="00B47829" w:rsidP="00B47829">
      <w:pPr>
        <w:pStyle w:val="ListParagraph"/>
        <w:numPr>
          <w:ilvl w:val="0"/>
          <w:numId w:val="2"/>
        </w:numPr>
        <w:rPr>
          <w:rFonts w:ascii="Arial" w:hAnsi="Arial" w:cs="Arial"/>
          <w:b/>
          <w:sz w:val="22"/>
          <w:szCs w:val="22"/>
          <w:u w:val="single"/>
        </w:rPr>
      </w:pPr>
      <w:r w:rsidRPr="00BA66CF">
        <w:rPr>
          <w:rFonts w:ascii="Arial" w:hAnsi="Arial" w:cs="Arial"/>
          <w:sz w:val="22"/>
          <w:szCs w:val="22"/>
        </w:rPr>
        <w:t>You don’t need to use filter tips for everything. The regular pipet tips are sterile.</w:t>
      </w:r>
    </w:p>
    <w:p w:rsidR="00B47829" w:rsidRPr="00BA66CF" w:rsidRDefault="00B47829" w:rsidP="00B47829">
      <w:pPr>
        <w:pStyle w:val="ListParagraph"/>
        <w:numPr>
          <w:ilvl w:val="0"/>
          <w:numId w:val="2"/>
        </w:numPr>
        <w:rPr>
          <w:rFonts w:ascii="Arial" w:hAnsi="Arial" w:cs="Arial"/>
          <w:b/>
          <w:sz w:val="22"/>
          <w:szCs w:val="22"/>
          <w:u w:val="single"/>
        </w:rPr>
      </w:pPr>
      <w:r w:rsidRPr="00BA66CF">
        <w:rPr>
          <w:rFonts w:ascii="Arial" w:hAnsi="Arial" w:cs="Arial"/>
          <w:sz w:val="22"/>
          <w:szCs w:val="22"/>
        </w:rPr>
        <w:t>Don’t routinely grow your cells with antibiotics and antifungal agents. That is just a way of masking bad technique. Those drugs will not prevent mycoplasma contamination but will make it harder to detect.</w:t>
      </w:r>
    </w:p>
    <w:p w:rsidR="00B47829" w:rsidRPr="00BA66CF" w:rsidRDefault="00B47829" w:rsidP="00B47829">
      <w:pPr>
        <w:pStyle w:val="ListParagraph"/>
        <w:numPr>
          <w:ilvl w:val="0"/>
          <w:numId w:val="2"/>
        </w:numPr>
        <w:rPr>
          <w:rFonts w:ascii="Arial" w:hAnsi="Arial" w:cs="Arial"/>
          <w:b/>
          <w:sz w:val="22"/>
          <w:szCs w:val="22"/>
          <w:u w:val="single"/>
        </w:rPr>
      </w:pPr>
      <w:r w:rsidRPr="00BA66CF">
        <w:rPr>
          <w:rFonts w:ascii="Arial" w:hAnsi="Arial" w:cs="Arial"/>
          <w:sz w:val="22"/>
          <w:szCs w:val="22"/>
        </w:rPr>
        <w:t xml:space="preserve">Do use antibiotics and antifungal agents when you are growing an irreplaceable </w:t>
      </w:r>
      <w:proofErr w:type="gramStart"/>
      <w:r w:rsidRPr="00BA66CF">
        <w:rPr>
          <w:rFonts w:ascii="Arial" w:hAnsi="Arial" w:cs="Arial"/>
          <w:sz w:val="22"/>
          <w:szCs w:val="22"/>
        </w:rPr>
        <w:t>culture</w:t>
      </w:r>
      <w:proofErr w:type="gramEnd"/>
      <w:r w:rsidRPr="00BA66CF">
        <w:rPr>
          <w:rFonts w:ascii="Arial" w:hAnsi="Arial" w:cs="Arial"/>
          <w:sz w:val="22"/>
          <w:szCs w:val="22"/>
        </w:rPr>
        <w:t xml:space="preserve"> or you are growing large volumes of cells.</w:t>
      </w:r>
    </w:p>
    <w:p w:rsidR="00B47829" w:rsidRPr="00BA66CF" w:rsidRDefault="00B47829" w:rsidP="00B47829">
      <w:pPr>
        <w:pStyle w:val="ListParagraph"/>
        <w:numPr>
          <w:ilvl w:val="0"/>
          <w:numId w:val="2"/>
        </w:numPr>
        <w:rPr>
          <w:rFonts w:ascii="Arial" w:hAnsi="Arial" w:cs="Arial"/>
          <w:b/>
          <w:sz w:val="22"/>
          <w:szCs w:val="22"/>
          <w:u w:val="single"/>
        </w:rPr>
      </w:pPr>
      <w:r w:rsidRPr="00BA66CF">
        <w:rPr>
          <w:rFonts w:ascii="Arial" w:hAnsi="Arial" w:cs="Arial"/>
          <w:sz w:val="22"/>
          <w:szCs w:val="22"/>
        </w:rPr>
        <w:t>Do check for mycoplasma every 6 months.</w:t>
      </w:r>
    </w:p>
    <w:p w:rsidR="00B47829" w:rsidRPr="00BA66CF" w:rsidRDefault="00B47829" w:rsidP="00B47829">
      <w:pPr>
        <w:pStyle w:val="ListParagraph"/>
        <w:numPr>
          <w:ilvl w:val="0"/>
          <w:numId w:val="2"/>
        </w:numPr>
        <w:rPr>
          <w:rFonts w:ascii="Arial" w:hAnsi="Arial" w:cs="Arial"/>
          <w:b/>
          <w:sz w:val="22"/>
          <w:szCs w:val="22"/>
          <w:u w:val="single"/>
        </w:rPr>
      </w:pPr>
      <w:r w:rsidRPr="00BA66CF">
        <w:rPr>
          <w:rFonts w:ascii="Arial" w:hAnsi="Arial" w:cs="Arial"/>
          <w:sz w:val="22"/>
          <w:szCs w:val="22"/>
        </w:rPr>
        <w:t>Do thaw new stock cells every 2 months.</w:t>
      </w:r>
    </w:p>
    <w:p w:rsidR="00B47829" w:rsidRPr="00BA66CF" w:rsidRDefault="00B47829" w:rsidP="00B47829">
      <w:pPr>
        <w:pStyle w:val="ListParagraph"/>
        <w:numPr>
          <w:ilvl w:val="0"/>
          <w:numId w:val="2"/>
        </w:numPr>
        <w:rPr>
          <w:rFonts w:ascii="Arial" w:hAnsi="Arial" w:cs="Arial"/>
          <w:b/>
          <w:sz w:val="22"/>
          <w:szCs w:val="22"/>
          <w:u w:val="single"/>
        </w:rPr>
      </w:pPr>
      <w:r w:rsidRPr="00BA66CF">
        <w:rPr>
          <w:rFonts w:ascii="Arial" w:hAnsi="Arial" w:cs="Arial"/>
          <w:sz w:val="22"/>
          <w:szCs w:val="22"/>
        </w:rPr>
        <w:t>Do check the water bath frequently to make sure it is clean and not growing anything. The water bath is a frequent source of contamination.</w:t>
      </w:r>
    </w:p>
    <w:p w:rsidR="00B47829" w:rsidRPr="00BA66CF" w:rsidRDefault="00B47829" w:rsidP="00B47829">
      <w:pPr>
        <w:pStyle w:val="ListParagraph"/>
        <w:numPr>
          <w:ilvl w:val="0"/>
          <w:numId w:val="2"/>
        </w:numPr>
        <w:rPr>
          <w:rFonts w:ascii="Arial" w:hAnsi="Arial" w:cs="Arial"/>
          <w:b/>
          <w:sz w:val="22"/>
          <w:szCs w:val="22"/>
          <w:u w:val="single"/>
        </w:rPr>
      </w:pPr>
      <w:r w:rsidRPr="00BA66CF">
        <w:rPr>
          <w:rFonts w:ascii="Arial" w:hAnsi="Arial" w:cs="Arial"/>
          <w:sz w:val="22"/>
          <w:szCs w:val="22"/>
        </w:rPr>
        <w:t>The incubators can hold 4-5 shelves.  The only reason to remove shelves is if you are growing large stacks of cells for experiments like iPOND. Otherwise, please keep 4 shelves in each incubator.</w:t>
      </w:r>
    </w:p>
    <w:p w:rsidR="00B47829" w:rsidRPr="00BA66CF" w:rsidRDefault="00B47829" w:rsidP="00B47829">
      <w:pPr>
        <w:rPr>
          <w:rFonts w:ascii="Arial" w:hAnsi="Arial" w:cs="Arial"/>
          <w:b/>
          <w:sz w:val="22"/>
          <w:szCs w:val="22"/>
        </w:rPr>
      </w:pPr>
    </w:p>
    <w:p w:rsidR="00B47829" w:rsidRPr="00BA66CF" w:rsidRDefault="00B47829" w:rsidP="00B47829">
      <w:pPr>
        <w:rPr>
          <w:rFonts w:ascii="Arial" w:hAnsi="Arial" w:cs="Arial"/>
          <w:sz w:val="22"/>
          <w:szCs w:val="22"/>
        </w:rPr>
      </w:pPr>
      <w:r w:rsidRPr="00BA66CF">
        <w:rPr>
          <w:rFonts w:ascii="Arial" w:hAnsi="Arial" w:cs="Arial"/>
          <w:sz w:val="22"/>
          <w:szCs w:val="22"/>
          <w:u w:val="single"/>
        </w:rPr>
        <w:t>Splitting cells</w:t>
      </w:r>
    </w:p>
    <w:p w:rsidR="00B47829" w:rsidRPr="00BA66CF" w:rsidRDefault="00B47829" w:rsidP="00B47829">
      <w:pPr>
        <w:pStyle w:val="ListParagraph"/>
        <w:numPr>
          <w:ilvl w:val="0"/>
          <w:numId w:val="2"/>
        </w:numPr>
        <w:rPr>
          <w:rFonts w:ascii="Arial" w:hAnsi="Arial" w:cs="Arial"/>
          <w:b/>
          <w:sz w:val="22"/>
          <w:szCs w:val="22"/>
          <w:u w:val="single"/>
        </w:rPr>
      </w:pPr>
      <w:r w:rsidRPr="00BA66CF">
        <w:rPr>
          <w:rFonts w:ascii="Arial" w:hAnsi="Arial" w:cs="Arial"/>
          <w:sz w:val="22"/>
          <w:szCs w:val="22"/>
        </w:rPr>
        <w:t>Do not use the same aspirator or tip for more than one cell line.</w:t>
      </w:r>
    </w:p>
    <w:p w:rsidR="00B47829" w:rsidRPr="00BA66CF" w:rsidRDefault="00CC7960" w:rsidP="00B47829">
      <w:pPr>
        <w:pStyle w:val="ListParagraph"/>
        <w:numPr>
          <w:ilvl w:val="0"/>
          <w:numId w:val="2"/>
        </w:numPr>
        <w:rPr>
          <w:rFonts w:ascii="Arial" w:hAnsi="Arial" w:cs="Arial"/>
          <w:b/>
          <w:sz w:val="22"/>
          <w:szCs w:val="22"/>
          <w:u w:val="single"/>
        </w:rPr>
      </w:pPr>
      <w:r w:rsidRPr="00BA66CF">
        <w:rPr>
          <w:rFonts w:ascii="Arial" w:hAnsi="Arial" w:cs="Arial"/>
          <w:sz w:val="22"/>
          <w:szCs w:val="22"/>
        </w:rPr>
        <w:t>Generally,</w:t>
      </w:r>
      <w:r w:rsidR="00B47829" w:rsidRPr="00BA66CF">
        <w:rPr>
          <w:rFonts w:ascii="Arial" w:hAnsi="Arial" w:cs="Arial"/>
          <w:sz w:val="22"/>
          <w:szCs w:val="22"/>
        </w:rPr>
        <w:t xml:space="preserve"> you should work with one cell line at a </w:t>
      </w:r>
      <w:r w:rsidRPr="00BA66CF">
        <w:rPr>
          <w:rFonts w:ascii="Arial" w:hAnsi="Arial" w:cs="Arial"/>
          <w:sz w:val="22"/>
          <w:szCs w:val="22"/>
        </w:rPr>
        <w:t>time,</w:t>
      </w:r>
      <w:r w:rsidR="00B47829" w:rsidRPr="00BA66CF">
        <w:rPr>
          <w:rFonts w:ascii="Arial" w:hAnsi="Arial" w:cs="Arial"/>
          <w:sz w:val="22"/>
          <w:szCs w:val="22"/>
        </w:rPr>
        <w:t xml:space="preserve"> so you don’t cross-contaminate.</w:t>
      </w:r>
    </w:p>
    <w:p w:rsidR="00B47829" w:rsidRPr="00BA66CF" w:rsidRDefault="00B47829" w:rsidP="00B47829">
      <w:pPr>
        <w:pStyle w:val="ListParagraph"/>
        <w:numPr>
          <w:ilvl w:val="0"/>
          <w:numId w:val="2"/>
        </w:numPr>
        <w:rPr>
          <w:rFonts w:ascii="Arial" w:hAnsi="Arial" w:cs="Arial"/>
          <w:b/>
          <w:sz w:val="22"/>
          <w:szCs w:val="22"/>
          <w:u w:val="single"/>
        </w:rPr>
      </w:pPr>
      <w:r w:rsidRPr="00BA66CF">
        <w:rPr>
          <w:rFonts w:ascii="Arial" w:hAnsi="Arial" w:cs="Arial"/>
          <w:sz w:val="22"/>
          <w:szCs w:val="22"/>
        </w:rPr>
        <w:t xml:space="preserve">Cells should be split before they reach 100% confluency. </w:t>
      </w:r>
    </w:p>
    <w:p w:rsidR="00B47829" w:rsidRPr="00BA66CF" w:rsidRDefault="00B47829" w:rsidP="00B47829">
      <w:pPr>
        <w:pStyle w:val="ListParagraph"/>
        <w:numPr>
          <w:ilvl w:val="0"/>
          <w:numId w:val="2"/>
        </w:numPr>
        <w:rPr>
          <w:rFonts w:ascii="Arial" w:hAnsi="Arial" w:cs="Arial"/>
          <w:b/>
          <w:sz w:val="22"/>
          <w:szCs w:val="22"/>
          <w:u w:val="single"/>
        </w:rPr>
      </w:pPr>
      <w:r w:rsidRPr="00BA66CF">
        <w:rPr>
          <w:rFonts w:ascii="Arial" w:hAnsi="Arial" w:cs="Arial"/>
          <w:sz w:val="22"/>
          <w:szCs w:val="22"/>
        </w:rPr>
        <w:t xml:space="preserve">Most cell lines like to be split every 3 days. HEK293T cells are most happy if you split them more often because they deplete the growth media rapidly. </w:t>
      </w:r>
    </w:p>
    <w:p w:rsidR="00B47829" w:rsidRPr="00BA66CF" w:rsidRDefault="00B47829" w:rsidP="00B47829">
      <w:pPr>
        <w:pStyle w:val="ListParagraph"/>
        <w:numPr>
          <w:ilvl w:val="0"/>
          <w:numId w:val="2"/>
        </w:numPr>
        <w:rPr>
          <w:rFonts w:ascii="Arial" w:hAnsi="Arial" w:cs="Arial"/>
          <w:b/>
          <w:sz w:val="22"/>
          <w:szCs w:val="22"/>
          <w:u w:val="single"/>
        </w:rPr>
      </w:pPr>
      <w:r w:rsidRPr="00BA66CF">
        <w:rPr>
          <w:rFonts w:ascii="Arial" w:hAnsi="Arial" w:cs="Arial"/>
          <w:sz w:val="22"/>
          <w:szCs w:val="22"/>
        </w:rPr>
        <w:t xml:space="preserve">Do not </w:t>
      </w:r>
      <w:proofErr w:type="spellStart"/>
      <w:r w:rsidRPr="00BA66CF">
        <w:rPr>
          <w:rFonts w:ascii="Arial" w:hAnsi="Arial" w:cs="Arial"/>
          <w:sz w:val="22"/>
          <w:szCs w:val="22"/>
        </w:rPr>
        <w:t>trypsinize</w:t>
      </w:r>
      <w:proofErr w:type="spellEnd"/>
      <w:r w:rsidRPr="00BA66CF">
        <w:rPr>
          <w:rFonts w:ascii="Arial" w:hAnsi="Arial" w:cs="Arial"/>
          <w:sz w:val="22"/>
          <w:szCs w:val="22"/>
        </w:rPr>
        <w:t xml:space="preserve"> excessively. 1ml of trypsin on a 10cm2 dish is enough. Most of our cell lines do not need to be placed at 37 degrees to </w:t>
      </w:r>
      <w:proofErr w:type="spellStart"/>
      <w:r w:rsidRPr="00BA66CF">
        <w:rPr>
          <w:rFonts w:ascii="Arial" w:hAnsi="Arial" w:cs="Arial"/>
          <w:sz w:val="22"/>
          <w:szCs w:val="22"/>
        </w:rPr>
        <w:t>trypsinize</w:t>
      </w:r>
      <w:proofErr w:type="spellEnd"/>
      <w:r w:rsidRPr="00BA66CF">
        <w:rPr>
          <w:rFonts w:ascii="Arial" w:hAnsi="Arial" w:cs="Arial"/>
          <w:sz w:val="22"/>
          <w:szCs w:val="22"/>
        </w:rPr>
        <w:t xml:space="preserve">. They will do just fine with a couple of minutes at room temperature. When you can dislodge the cells from the plate with a few sharp hits to the side of the dish with your hand, a full 50ml conical of water, the edge of the bench, or the edge of the microscope, then they are ready to split.  </w:t>
      </w:r>
    </w:p>
    <w:p w:rsidR="00B47829" w:rsidRPr="00BA66CF" w:rsidRDefault="00B47829" w:rsidP="00B47829">
      <w:pPr>
        <w:pStyle w:val="ListParagraph"/>
        <w:numPr>
          <w:ilvl w:val="0"/>
          <w:numId w:val="2"/>
        </w:numPr>
        <w:rPr>
          <w:rFonts w:ascii="Arial" w:hAnsi="Arial" w:cs="Arial"/>
          <w:b/>
          <w:sz w:val="22"/>
          <w:szCs w:val="22"/>
          <w:u w:val="single"/>
        </w:rPr>
      </w:pPr>
      <w:r w:rsidRPr="00BA66CF">
        <w:rPr>
          <w:rFonts w:ascii="Arial" w:hAnsi="Arial" w:cs="Arial"/>
          <w:sz w:val="22"/>
          <w:szCs w:val="22"/>
        </w:rPr>
        <w:t>Mark the date and your initials on your plates so we know what they are if there is a problem.</w:t>
      </w:r>
    </w:p>
    <w:p w:rsidR="00B47829" w:rsidRPr="00BA66CF" w:rsidRDefault="00B47829" w:rsidP="00B47829">
      <w:pPr>
        <w:rPr>
          <w:rFonts w:ascii="Arial" w:hAnsi="Arial" w:cs="Arial"/>
          <w:b/>
          <w:sz w:val="22"/>
          <w:szCs w:val="22"/>
        </w:rPr>
      </w:pPr>
    </w:p>
    <w:p w:rsidR="00B47829" w:rsidRPr="00BA66CF" w:rsidRDefault="00B47829" w:rsidP="00B47829">
      <w:pPr>
        <w:rPr>
          <w:rFonts w:ascii="Arial" w:hAnsi="Arial" w:cs="Arial"/>
          <w:sz w:val="22"/>
          <w:szCs w:val="22"/>
          <w:u w:val="single"/>
        </w:rPr>
      </w:pPr>
      <w:r w:rsidRPr="00BA66CF">
        <w:rPr>
          <w:rFonts w:ascii="Arial" w:hAnsi="Arial" w:cs="Arial"/>
          <w:sz w:val="22"/>
          <w:szCs w:val="22"/>
          <w:u w:val="single"/>
        </w:rPr>
        <w:t>Freezing cells</w:t>
      </w:r>
    </w:p>
    <w:p w:rsidR="00B47829" w:rsidRPr="00BA66CF" w:rsidRDefault="00B47829" w:rsidP="00B47829">
      <w:pPr>
        <w:pStyle w:val="ListParagraph"/>
        <w:numPr>
          <w:ilvl w:val="0"/>
          <w:numId w:val="3"/>
        </w:numPr>
        <w:rPr>
          <w:rFonts w:ascii="Arial" w:hAnsi="Arial" w:cs="Arial"/>
          <w:b/>
          <w:sz w:val="22"/>
          <w:szCs w:val="22"/>
          <w:u w:val="single"/>
        </w:rPr>
      </w:pPr>
      <w:r w:rsidRPr="00BA66CF">
        <w:rPr>
          <w:rFonts w:ascii="Arial" w:hAnsi="Arial" w:cs="Arial"/>
          <w:sz w:val="22"/>
          <w:szCs w:val="22"/>
        </w:rPr>
        <w:t xml:space="preserve">Freeze cells so that when they are thawed they will be approximately 50% confluent on a 10cm plate. </w:t>
      </w:r>
      <w:r w:rsidR="00CC7960" w:rsidRPr="00BA66CF">
        <w:rPr>
          <w:rFonts w:ascii="Arial" w:hAnsi="Arial" w:cs="Arial"/>
          <w:sz w:val="22"/>
          <w:szCs w:val="22"/>
        </w:rPr>
        <w:t>Typically,</w:t>
      </w:r>
      <w:r w:rsidRPr="00BA66CF">
        <w:rPr>
          <w:rFonts w:ascii="Arial" w:hAnsi="Arial" w:cs="Arial"/>
          <w:sz w:val="22"/>
          <w:szCs w:val="22"/>
        </w:rPr>
        <w:t xml:space="preserve"> this means you can freeze two vials per confluent 10cm dish of cells.</w:t>
      </w:r>
    </w:p>
    <w:p w:rsidR="00B47829" w:rsidRPr="00BA66CF" w:rsidRDefault="00B47829" w:rsidP="00B47829">
      <w:pPr>
        <w:pStyle w:val="ListParagraph"/>
        <w:numPr>
          <w:ilvl w:val="0"/>
          <w:numId w:val="3"/>
        </w:numPr>
        <w:rPr>
          <w:rFonts w:ascii="Arial" w:hAnsi="Arial" w:cs="Arial"/>
          <w:b/>
          <w:sz w:val="22"/>
          <w:szCs w:val="22"/>
          <w:u w:val="single"/>
        </w:rPr>
      </w:pPr>
      <w:r w:rsidRPr="00BA66CF">
        <w:rPr>
          <w:rFonts w:ascii="Arial" w:hAnsi="Arial" w:cs="Arial"/>
          <w:sz w:val="22"/>
          <w:szCs w:val="22"/>
        </w:rPr>
        <w:t>Put your initials and a date on every vial you freeze.</w:t>
      </w:r>
    </w:p>
    <w:p w:rsidR="00B47829" w:rsidRPr="00BA66CF" w:rsidRDefault="00B47829" w:rsidP="00B47829">
      <w:pPr>
        <w:pStyle w:val="ListParagraph"/>
        <w:numPr>
          <w:ilvl w:val="0"/>
          <w:numId w:val="3"/>
        </w:numPr>
        <w:rPr>
          <w:rFonts w:ascii="Arial" w:hAnsi="Arial" w:cs="Arial"/>
          <w:b/>
          <w:sz w:val="22"/>
          <w:szCs w:val="22"/>
          <w:u w:val="single"/>
        </w:rPr>
      </w:pPr>
      <w:r w:rsidRPr="00BA66CF">
        <w:rPr>
          <w:rFonts w:ascii="Arial" w:hAnsi="Arial" w:cs="Arial"/>
          <w:sz w:val="22"/>
          <w:szCs w:val="22"/>
        </w:rPr>
        <w:lastRenderedPageBreak/>
        <w:t>Put the vials in the -80 for one night. Transfer to the liquid nitrogen within one week.</w:t>
      </w:r>
    </w:p>
    <w:p w:rsidR="00B47829" w:rsidRPr="00BA66CF" w:rsidRDefault="00B47829" w:rsidP="00B47829">
      <w:pPr>
        <w:pStyle w:val="ListParagraph"/>
        <w:numPr>
          <w:ilvl w:val="0"/>
          <w:numId w:val="3"/>
        </w:numPr>
        <w:rPr>
          <w:rFonts w:ascii="Arial" w:hAnsi="Arial" w:cs="Arial"/>
          <w:b/>
          <w:sz w:val="22"/>
          <w:szCs w:val="22"/>
          <w:u w:val="single"/>
        </w:rPr>
      </w:pPr>
      <w:r w:rsidRPr="00BA66CF">
        <w:rPr>
          <w:rFonts w:ascii="Arial" w:hAnsi="Arial" w:cs="Arial"/>
          <w:sz w:val="22"/>
          <w:szCs w:val="22"/>
        </w:rPr>
        <w:t>Keep at least two frozen vials of each cell line in the freezer at all times. If you thaw a vial, then freeze a vial within the first week of growing the cell line to replace the one you thawed.</w:t>
      </w:r>
    </w:p>
    <w:p w:rsidR="00B47829" w:rsidRPr="00BA66CF" w:rsidRDefault="00B47829" w:rsidP="00B47829">
      <w:pPr>
        <w:pStyle w:val="ListParagraph"/>
        <w:numPr>
          <w:ilvl w:val="0"/>
          <w:numId w:val="3"/>
        </w:numPr>
        <w:rPr>
          <w:rFonts w:ascii="Arial" w:hAnsi="Arial" w:cs="Arial"/>
          <w:b/>
          <w:sz w:val="22"/>
          <w:szCs w:val="22"/>
          <w:u w:val="single"/>
        </w:rPr>
      </w:pPr>
      <w:r w:rsidRPr="00BA66CF">
        <w:rPr>
          <w:rFonts w:ascii="Arial" w:hAnsi="Arial" w:cs="Arial"/>
          <w:sz w:val="22"/>
          <w:szCs w:val="22"/>
        </w:rPr>
        <w:t>Record where you put the vials in the -80 on the excel spreadsheet.</w:t>
      </w:r>
    </w:p>
    <w:p w:rsidR="00B47829" w:rsidRPr="00BA66CF" w:rsidRDefault="00B47829" w:rsidP="00B47829">
      <w:pPr>
        <w:pStyle w:val="ListParagraph"/>
        <w:numPr>
          <w:ilvl w:val="0"/>
          <w:numId w:val="3"/>
        </w:numPr>
        <w:rPr>
          <w:rFonts w:ascii="Arial" w:hAnsi="Arial" w:cs="Arial"/>
          <w:b/>
          <w:sz w:val="22"/>
          <w:szCs w:val="22"/>
          <w:u w:val="single"/>
        </w:rPr>
      </w:pPr>
      <w:r w:rsidRPr="00BA66CF">
        <w:rPr>
          <w:rFonts w:ascii="Arial" w:hAnsi="Arial" w:cs="Arial"/>
          <w:sz w:val="22"/>
          <w:szCs w:val="22"/>
        </w:rPr>
        <w:t>If you make a new cell line (</w:t>
      </w:r>
      <w:r w:rsidR="00CC7960" w:rsidRPr="00BA66CF">
        <w:rPr>
          <w:rFonts w:ascii="Arial" w:hAnsi="Arial" w:cs="Arial"/>
          <w:sz w:val="22"/>
          <w:szCs w:val="22"/>
        </w:rPr>
        <w:t>i.e.</w:t>
      </w:r>
      <w:r w:rsidRPr="00BA66CF">
        <w:rPr>
          <w:rFonts w:ascii="Arial" w:hAnsi="Arial" w:cs="Arial"/>
          <w:sz w:val="22"/>
          <w:szCs w:val="22"/>
        </w:rPr>
        <w:t xml:space="preserve"> a knockout) then record enough information on the excel spreadsheet so people know what the cell line is and how to grow it. Also, put information on the excel spreadsheet that will allow anyone to find information about the cell line in your lab notebook.  (Recording an experiment number and date with your name.)</w:t>
      </w:r>
    </w:p>
    <w:p w:rsidR="00B47829" w:rsidRPr="00BA66CF" w:rsidRDefault="00B47829" w:rsidP="00B47829">
      <w:pPr>
        <w:pStyle w:val="ListParagraph"/>
        <w:numPr>
          <w:ilvl w:val="0"/>
          <w:numId w:val="3"/>
        </w:numPr>
        <w:rPr>
          <w:rFonts w:ascii="Arial" w:hAnsi="Arial" w:cs="Arial"/>
          <w:b/>
          <w:sz w:val="22"/>
          <w:szCs w:val="22"/>
          <w:u w:val="single"/>
        </w:rPr>
      </w:pPr>
      <w:r w:rsidRPr="00BA66CF">
        <w:rPr>
          <w:rFonts w:ascii="Arial" w:hAnsi="Arial" w:cs="Arial"/>
          <w:sz w:val="22"/>
          <w:szCs w:val="22"/>
        </w:rPr>
        <w:t>Keep the liquid nitrogen storage organized.  Put things in logical places. Don’t just start new boxes. Fill in gaps when possible.</w:t>
      </w:r>
    </w:p>
    <w:p w:rsidR="00B47829" w:rsidRPr="00BA66CF" w:rsidRDefault="00B47829" w:rsidP="00B47829">
      <w:pPr>
        <w:pStyle w:val="ListParagraph"/>
        <w:numPr>
          <w:ilvl w:val="0"/>
          <w:numId w:val="3"/>
        </w:numPr>
        <w:rPr>
          <w:rFonts w:ascii="Arial" w:hAnsi="Arial" w:cs="Arial"/>
          <w:b/>
          <w:sz w:val="22"/>
          <w:szCs w:val="22"/>
          <w:u w:val="single"/>
        </w:rPr>
      </w:pPr>
      <w:r w:rsidRPr="00BA66CF">
        <w:rPr>
          <w:rFonts w:ascii="Arial" w:hAnsi="Arial" w:cs="Arial"/>
          <w:sz w:val="22"/>
          <w:szCs w:val="22"/>
        </w:rPr>
        <w:t xml:space="preserve">Each row in each box should be one cell line. </w:t>
      </w:r>
    </w:p>
    <w:p w:rsidR="00B47829" w:rsidRPr="00BA66CF" w:rsidRDefault="00B47829" w:rsidP="00B47829">
      <w:pPr>
        <w:rPr>
          <w:rFonts w:ascii="Arial" w:hAnsi="Arial" w:cs="Arial"/>
          <w:b/>
          <w:sz w:val="22"/>
          <w:szCs w:val="22"/>
          <w:u w:val="single"/>
        </w:rPr>
      </w:pPr>
    </w:p>
    <w:p w:rsidR="00B47829" w:rsidRPr="00BA66CF" w:rsidRDefault="00B47829" w:rsidP="00B47829">
      <w:pPr>
        <w:rPr>
          <w:rFonts w:ascii="Arial" w:hAnsi="Arial" w:cs="Arial"/>
          <w:sz w:val="22"/>
          <w:szCs w:val="22"/>
          <w:u w:val="single"/>
        </w:rPr>
      </w:pPr>
      <w:proofErr w:type="spellStart"/>
      <w:r w:rsidRPr="00BA66CF">
        <w:rPr>
          <w:rFonts w:ascii="Arial" w:hAnsi="Arial" w:cs="Arial"/>
          <w:sz w:val="22"/>
          <w:szCs w:val="22"/>
          <w:u w:val="single"/>
        </w:rPr>
        <w:t>Pipetman</w:t>
      </w:r>
      <w:proofErr w:type="spellEnd"/>
    </w:p>
    <w:p w:rsidR="00B47829" w:rsidRPr="00BA66CF" w:rsidRDefault="00B47829" w:rsidP="00B47829">
      <w:pPr>
        <w:pStyle w:val="ListParagraph"/>
        <w:numPr>
          <w:ilvl w:val="0"/>
          <w:numId w:val="1"/>
        </w:numPr>
        <w:rPr>
          <w:rFonts w:ascii="Arial" w:hAnsi="Arial" w:cs="Arial"/>
          <w:sz w:val="22"/>
          <w:szCs w:val="22"/>
        </w:rPr>
      </w:pPr>
      <w:r w:rsidRPr="00BA66CF">
        <w:rPr>
          <w:rFonts w:ascii="Arial" w:hAnsi="Arial" w:cs="Arial"/>
          <w:sz w:val="22"/>
          <w:szCs w:val="22"/>
        </w:rPr>
        <w:t xml:space="preserve">Don’t set </w:t>
      </w:r>
      <w:proofErr w:type="spellStart"/>
      <w:r w:rsidRPr="00BA66CF">
        <w:rPr>
          <w:rFonts w:ascii="Arial" w:hAnsi="Arial" w:cs="Arial"/>
          <w:sz w:val="22"/>
          <w:szCs w:val="22"/>
        </w:rPr>
        <w:t>pipetman</w:t>
      </w:r>
      <w:proofErr w:type="spellEnd"/>
      <w:r w:rsidRPr="00BA66CF">
        <w:rPr>
          <w:rFonts w:ascii="Arial" w:hAnsi="Arial" w:cs="Arial"/>
          <w:sz w:val="22"/>
          <w:szCs w:val="22"/>
        </w:rPr>
        <w:t xml:space="preserve"> above or below their limits. (</w:t>
      </w:r>
      <w:r w:rsidR="00CC7960" w:rsidRPr="00BA66CF">
        <w:rPr>
          <w:rFonts w:ascii="Arial" w:hAnsi="Arial" w:cs="Arial"/>
          <w:sz w:val="22"/>
          <w:szCs w:val="22"/>
        </w:rPr>
        <w:t>i.e.</w:t>
      </w:r>
      <w:r w:rsidRPr="00BA66CF">
        <w:rPr>
          <w:rFonts w:ascii="Arial" w:hAnsi="Arial" w:cs="Arial"/>
          <w:sz w:val="22"/>
          <w:szCs w:val="22"/>
        </w:rPr>
        <w:t xml:space="preserve"> a p20 should never be set above 20ul!!!)</w:t>
      </w:r>
    </w:p>
    <w:p w:rsidR="00B47829" w:rsidRPr="00BA66CF" w:rsidRDefault="00B47829" w:rsidP="00B47829">
      <w:pPr>
        <w:pStyle w:val="ListParagraph"/>
        <w:numPr>
          <w:ilvl w:val="0"/>
          <w:numId w:val="1"/>
        </w:numPr>
        <w:rPr>
          <w:rFonts w:ascii="Arial" w:hAnsi="Arial" w:cs="Arial"/>
          <w:sz w:val="22"/>
          <w:szCs w:val="22"/>
        </w:rPr>
      </w:pPr>
      <w:r w:rsidRPr="00BA66CF">
        <w:rPr>
          <w:rFonts w:ascii="Arial" w:hAnsi="Arial" w:cs="Arial"/>
          <w:sz w:val="22"/>
          <w:szCs w:val="22"/>
        </w:rPr>
        <w:t xml:space="preserve">Don’t put ethanol or water inside a </w:t>
      </w:r>
      <w:proofErr w:type="spellStart"/>
      <w:r w:rsidRPr="00BA66CF">
        <w:rPr>
          <w:rFonts w:ascii="Arial" w:hAnsi="Arial" w:cs="Arial"/>
          <w:sz w:val="22"/>
          <w:szCs w:val="22"/>
        </w:rPr>
        <w:t>pipetman</w:t>
      </w:r>
      <w:proofErr w:type="spellEnd"/>
      <w:r w:rsidRPr="00BA66CF">
        <w:rPr>
          <w:rFonts w:ascii="Arial" w:hAnsi="Arial" w:cs="Arial"/>
          <w:sz w:val="22"/>
          <w:szCs w:val="22"/>
        </w:rPr>
        <w:t xml:space="preserve">. </w:t>
      </w:r>
    </w:p>
    <w:p w:rsidR="00B47829" w:rsidRPr="00BA66CF" w:rsidRDefault="00B47829" w:rsidP="00B47829">
      <w:pPr>
        <w:pStyle w:val="ListParagraph"/>
        <w:numPr>
          <w:ilvl w:val="0"/>
          <w:numId w:val="1"/>
        </w:numPr>
        <w:rPr>
          <w:rFonts w:ascii="Arial" w:hAnsi="Arial" w:cs="Arial"/>
          <w:sz w:val="22"/>
          <w:szCs w:val="22"/>
        </w:rPr>
      </w:pPr>
      <w:r w:rsidRPr="00BA66CF">
        <w:rPr>
          <w:rFonts w:ascii="Arial" w:hAnsi="Arial" w:cs="Arial"/>
          <w:sz w:val="22"/>
          <w:szCs w:val="22"/>
        </w:rPr>
        <w:t xml:space="preserve">Don’t aspirate liquid up into the </w:t>
      </w:r>
      <w:proofErr w:type="spellStart"/>
      <w:r w:rsidRPr="00BA66CF">
        <w:rPr>
          <w:rFonts w:ascii="Arial" w:hAnsi="Arial" w:cs="Arial"/>
          <w:sz w:val="22"/>
          <w:szCs w:val="22"/>
        </w:rPr>
        <w:t>pipetman</w:t>
      </w:r>
      <w:proofErr w:type="spellEnd"/>
      <w:r w:rsidRPr="00BA66CF">
        <w:rPr>
          <w:rFonts w:ascii="Arial" w:hAnsi="Arial" w:cs="Arial"/>
          <w:sz w:val="22"/>
          <w:szCs w:val="22"/>
        </w:rPr>
        <w:t xml:space="preserve">. </w:t>
      </w:r>
    </w:p>
    <w:p w:rsidR="00B47829" w:rsidRPr="00BA66CF" w:rsidRDefault="00B47829" w:rsidP="00B47829">
      <w:pPr>
        <w:pStyle w:val="ListParagraph"/>
        <w:numPr>
          <w:ilvl w:val="0"/>
          <w:numId w:val="1"/>
        </w:numPr>
        <w:rPr>
          <w:rFonts w:ascii="Arial" w:hAnsi="Arial" w:cs="Arial"/>
          <w:sz w:val="22"/>
          <w:szCs w:val="22"/>
        </w:rPr>
      </w:pPr>
      <w:r w:rsidRPr="00BA66CF">
        <w:rPr>
          <w:rFonts w:ascii="Arial" w:hAnsi="Arial" w:cs="Arial"/>
          <w:sz w:val="22"/>
          <w:szCs w:val="22"/>
        </w:rPr>
        <w:t xml:space="preserve">If you do need to clean your </w:t>
      </w:r>
      <w:proofErr w:type="spellStart"/>
      <w:r w:rsidRPr="00BA66CF">
        <w:rPr>
          <w:rFonts w:ascii="Arial" w:hAnsi="Arial" w:cs="Arial"/>
          <w:sz w:val="22"/>
          <w:szCs w:val="22"/>
        </w:rPr>
        <w:t>pipetman</w:t>
      </w:r>
      <w:proofErr w:type="spellEnd"/>
      <w:r w:rsidRPr="00BA66CF">
        <w:rPr>
          <w:rFonts w:ascii="Arial" w:hAnsi="Arial" w:cs="Arial"/>
          <w:sz w:val="22"/>
          <w:szCs w:val="22"/>
        </w:rPr>
        <w:t>, wipe it down with a paper towel wetted with water followed by 70% ethanol.</w:t>
      </w:r>
    </w:p>
    <w:p w:rsidR="00B47829" w:rsidRPr="00BA66CF" w:rsidRDefault="00B47829" w:rsidP="00B47829">
      <w:pPr>
        <w:pStyle w:val="ListParagraph"/>
        <w:numPr>
          <w:ilvl w:val="0"/>
          <w:numId w:val="1"/>
        </w:numPr>
        <w:rPr>
          <w:rFonts w:ascii="Arial" w:hAnsi="Arial" w:cs="Arial"/>
          <w:sz w:val="22"/>
          <w:szCs w:val="22"/>
        </w:rPr>
      </w:pPr>
      <w:r w:rsidRPr="00BA66CF">
        <w:rPr>
          <w:rFonts w:ascii="Arial" w:hAnsi="Arial" w:cs="Arial"/>
          <w:sz w:val="22"/>
          <w:szCs w:val="22"/>
        </w:rPr>
        <w:t xml:space="preserve">If you need to take your </w:t>
      </w:r>
      <w:proofErr w:type="spellStart"/>
      <w:r w:rsidRPr="00BA66CF">
        <w:rPr>
          <w:rFonts w:ascii="Arial" w:hAnsi="Arial" w:cs="Arial"/>
          <w:sz w:val="22"/>
          <w:szCs w:val="22"/>
        </w:rPr>
        <w:t>pipetman</w:t>
      </w:r>
      <w:proofErr w:type="spellEnd"/>
      <w:r w:rsidRPr="00BA66CF">
        <w:rPr>
          <w:rFonts w:ascii="Arial" w:hAnsi="Arial" w:cs="Arial"/>
          <w:sz w:val="22"/>
          <w:szCs w:val="22"/>
        </w:rPr>
        <w:t xml:space="preserve"> apart to clean inside, then seek help if you haven’t done it before.  I will show you how to do it properly and how to lubricate it.</w:t>
      </w:r>
    </w:p>
    <w:p w:rsidR="00B47829" w:rsidRPr="00BA66CF" w:rsidRDefault="00B47829" w:rsidP="00B47829">
      <w:pPr>
        <w:pStyle w:val="ListParagraph"/>
        <w:numPr>
          <w:ilvl w:val="0"/>
          <w:numId w:val="1"/>
        </w:numPr>
        <w:rPr>
          <w:rFonts w:ascii="Arial" w:hAnsi="Arial" w:cs="Arial"/>
          <w:sz w:val="22"/>
          <w:szCs w:val="22"/>
        </w:rPr>
      </w:pPr>
      <w:r w:rsidRPr="00BA66CF">
        <w:rPr>
          <w:rFonts w:ascii="Arial" w:hAnsi="Arial" w:cs="Arial"/>
          <w:sz w:val="22"/>
          <w:szCs w:val="22"/>
        </w:rPr>
        <w:t xml:space="preserve">Do put a sticker on your </w:t>
      </w:r>
      <w:proofErr w:type="spellStart"/>
      <w:r w:rsidRPr="00BA66CF">
        <w:rPr>
          <w:rFonts w:ascii="Arial" w:hAnsi="Arial" w:cs="Arial"/>
          <w:sz w:val="22"/>
          <w:szCs w:val="22"/>
        </w:rPr>
        <w:t>pipetman</w:t>
      </w:r>
      <w:proofErr w:type="spellEnd"/>
      <w:r w:rsidRPr="00BA66CF">
        <w:rPr>
          <w:rFonts w:ascii="Arial" w:hAnsi="Arial" w:cs="Arial"/>
          <w:sz w:val="22"/>
          <w:szCs w:val="22"/>
        </w:rPr>
        <w:t xml:space="preserve"> with your initials.</w:t>
      </w:r>
    </w:p>
    <w:p w:rsidR="00B47829" w:rsidRPr="00BA66CF" w:rsidRDefault="00B47829" w:rsidP="00B47829">
      <w:pPr>
        <w:pStyle w:val="ListParagraph"/>
        <w:numPr>
          <w:ilvl w:val="0"/>
          <w:numId w:val="1"/>
        </w:numPr>
        <w:rPr>
          <w:rFonts w:ascii="Arial" w:hAnsi="Arial" w:cs="Arial"/>
          <w:sz w:val="22"/>
          <w:szCs w:val="22"/>
        </w:rPr>
      </w:pPr>
      <w:r w:rsidRPr="00BA66CF">
        <w:rPr>
          <w:rFonts w:ascii="Arial" w:hAnsi="Arial" w:cs="Arial"/>
          <w:sz w:val="22"/>
          <w:szCs w:val="22"/>
        </w:rPr>
        <w:t xml:space="preserve">Don’t take another lab member’s </w:t>
      </w:r>
      <w:proofErr w:type="spellStart"/>
      <w:r w:rsidRPr="00BA66CF">
        <w:rPr>
          <w:rFonts w:ascii="Arial" w:hAnsi="Arial" w:cs="Arial"/>
          <w:sz w:val="22"/>
          <w:szCs w:val="22"/>
        </w:rPr>
        <w:t>pipetman</w:t>
      </w:r>
      <w:proofErr w:type="spellEnd"/>
      <w:r w:rsidRPr="00BA66CF">
        <w:rPr>
          <w:rFonts w:ascii="Arial" w:hAnsi="Arial" w:cs="Arial"/>
          <w:sz w:val="22"/>
          <w:szCs w:val="22"/>
        </w:rPr>
        <w:t xml:space="preserve"> if yours isn’t working. See Dave.</w:t>
      </w:r>
    </w:p>
    <w:p w:rsidR="00B47829" w:rsidRPr="00BA66CF" w:rsidRDefault="00B47829" w:rsidP="00B47829">
      <w:pPr>
        <w:pStyle w:val="ListParagraph"/>
        <w:numPr>
          <w:ilvl w:val="0"/>
          <w:numId w:val="1"/>
        </w:numPr>
        <w:rPr>
          <w:rFonts w:ascii="Arial" w:hAnsi="Arial" w:cs="Arial"/>
          <w:sz w:val="22"/>
          <w:szCs w:val="22"/>
        </w:rPr>
      </w:pPr>
      <w:r w:rsidRPr="00BA66CF">
        <w:rPr>
          <w:rFonts w:ascii="Arial" w:hAnsi="Arial" w:cs="Arial"/>
          <w:sz w:val="22"/>
          <w:szCs w:val="22"/>
        </w:rPr>
        <w:t xml:space="preserve">Do check the calibration of your </w:t>
      </w:r>
      <w:proofErr w:type="spellStart"/>
      <w:r w:rsidRPr="00BA66CF">
        <w:rPr>
          <w:rFonts w:ascii="Arial" w:hAnsi="Arial" w:cs="Arial"/>
          <w:sz w:val="22"/>
          <w:szCs w:val="22"/>
        </w:rPr>
        <w:t>pipetman</w:t>
      </w:r>
      <w:proofErr w:type="spellEnd"/>
      <w:r w:rsidRPr="00BA66CF">
        <w:rPr>
          <w:rFonts w:ascii="Arial" w:hAnsi="Arial" w:cs="Arial"/>
          <w:sz w:val="22"/>
          <w:szCs w:val="22"/>
        </w:rPr>
        <w:t xml:space="preserve"> regularly.</w:t>
      </w:r>
    </w:p>
    <w:p w:rsidR="00B47829" w:rsidRPr="00BA66CF" w:rsidRDefault="00B47829" w:rsidP="00B47829">
      <w:pPr>
        <w:rPr>
          <w:rFonts w:ascii="Arial" w:hAnsi="Arial" w:cs="Arial"/>
          <w:b/>
          <w:sz w:val="22"/>
          <w:szCs w:val="22"/>
          <w:u w:val="single"/>
        </w:rPr>
      </w:pPr>
    </w:p>
    <w:p w:rsidR="00B47829" w:rsidRPr="00BA66CF" w:rsidRDefault="00B47829" w:rsidP="00B47829">
      <w:pPr>
        <w:rPr>
          <w:rFonts w:ascii="Arial" w:hAnsi="Arial" w:cs="Arial"/>
          <w:sz w:val="22"/>
          <w:szCs w:val="22"/>
          <w:u w:val="single"/>
        </w:rPr>
      </w:pPr>
      <w:r w:rsidRPr="00BA66CF">
        <w:rPr>
          <w:rFonts w:ascii="Arial" w:hAnsi="Arial" w:cs="Arial"/>
          <w:sz w:val="22"/>
          <w:szCs w:val="22"/>
          <w:u w:val="single"/>
        </w:rPr>
        <w:t>Plasmids</w:t>
      </w:r>
    </w:p>
    <w:p w:rsidR="00B47829" w:rsidRPr="00BA66CF" w:rsidRDefault="00B47829" w:rsidP="00B47829">
      <w:pPr>
        <w:pStyle w:val="ListParagraph"/>
        <w:numPr>
          <w:ilvl w:val="0"/>
          <w:numId w:val="4"/>
        </w:numPr>
        <w:rPr>
          <w:rFonts w:ascii="Arial" w:hAnsi="Arial" w:cs="Arial"/>
          <w:sz w:val="22"/>
          <w:szCs w:val="22"/>
          <w:u w:val="single"/>
        </w:rPr>
      </w:pPr>
      <w:r w:rsidRPr="00BA66CF">
        <w:rPr>
          <w:rFonts w:ascii="Arial" w:hAnsi="Arial" w:cs="Arial"/>
          <w:sz w:val="22"/>
          <w:szCs w:val="22"/>
        </w:rPr>
        <w:t xml:space="preserve">When you make a new plasmid, record the information in the plasmid excel spreadsheet. Make both a glycerol stock and a DNA stock. </w:t>
      </w:r>
    </w:p>
    <w:p w:rsidR="00B47829" w:rsidRPr="00BA66CF" w:rsidRDefault="00B47829" w:rsidP="00B47829">
      <w:pPr>
        <w:pStyle w:val="ListParagraph"/>
        <w:numPr>
          <w:ilvl w:val="0"/>
          <w:numId w:val="4"/>
        </w:numPr>
        <w:rPr>
          <w:rFonts w:ascii="Arial" w:hAnsi="Arial" w:cs="Arial"/>
          <w:sz w:val="22"/>
          <w:szCs w:val="22"/>
          <w:u w:val="single"/>
        </w:rPr>
      </w:pPr>
      <w:r w:rsidRPr="00BA66CF">
        <w:rPr>
          <w:rFonts w:ascii="Arial" w:hAnsi="Arial" w:cs="Arial"/>
          <w:sz w:val="22"/>
          <w:szCs w:val="22"/>
        </w:rPr>
        <w:t>All plasmids are shared. Don't keep you own stocks of things. This is wasteful.</w:t>
      </w:r>
    </w:p>
    <w:p w:rsidR="00B47829" w:rsidRPr="00BA66CF" w:rsidRDefault="00B47829" w:rsidP="00B47829">
      <w:pPr>
        <w:pStyle w:val="ListParagraph"/>
        <w:numPr>
          <w:ilvl w:val="0"/>
          <w:numId w:val="4"/>
        </w:numPr>
        <w:rPr>
          <w:rFonts w:ascii="Arial" w:hAnsi="Arial" w:cs="Arial"/>
          <w:sz w:val="22"/>
          <w:szCs w:val="22"/>
          <w:u w:val="single"/>
        </w:rPr>
      </w:pPr>
      <w:r w:rsidRPr="00BA66CF">
        <w:rPr>
          <w:rFonts w:ascii="Arial" w:hAnsi="Arial" w:cs="Arial"/>
          <w:sz w:val="22"/>
          <w:szCs w:val="22"/>
        </w:rPr>
        <w:t xml:space="preserve">Make a plasmid map. A sequence map saved to the Cortez Lab </w:t>
      </w:r>
      <w:proofErr w:type="spellStart"/>
      <w:r w:rsidRPr="00BA66CF">
        <w:rPr>
          <w:rFonts w:ascii="Arial" w:hAnsi="Arial" w:cs="Arial"/>
          <w:sz w:val="22"/>
          <w:szCs w:val="22"/>
        </w:rPr>
        <w:t>dropbox</w:t>
      </w:r>
      <w:proofErr w:type="spellEnd"/>
      <w:r w:rsidRPr="00BA66CF">
        <w:rPr>
          <w:rFonts w:ascii="Arial" w:hAnsi="Arial" w:cs="Arial"/>
          <w:sz w:val="22"/>
          <w:szCs w:val="22"/>
        </w:rPr>
        <w:t xml:space="preserve"> folder is best. A paper map that describes the plasmid should also be kept in a separate three-ring binder. This can just be printout of your sequence map. If you don’t have a full sequence, then make a paper map with as much information as possible on it. Use the Plasmid Map Template that you can download from the Cortez Lab website (Lab members only </w:t>
      </w:r>
      <w:r w:rsidRPr="00BA66CF">
        <w:rPr>
          <w:rFonts w:ascii="Arial" w:hAnsi="Arial" w:cs="Arial"/>
          <w:sz w:val="22"/>
          <w:szCs w:val="22"/>
        </w:rPr>
        <w:sym w:font="Wingdings" w:char="F0E0"/>
      </w:r>
      <w:r w:rsidRPr="00BA66CF">
        <w:rPr>
          <w:rFonts w:ascii="Arial" w:hAnsi="Arial" w:cs="Arial"/>
          <w:sz w:val="22"/>
          <w:szCs w:val="22"/>
        </w:rPr>
        <w:t xml:space="preserve"> protocols </w:t>
      </w:r>
      <w:r w:rsidRPr="00BA66CF">
        <w:rPr>
          <w:rFonts w:ascii="Arial" w:hAnsi="Arial" w:cs="Arial"/>
          <w:sz w:val="22"/>
          <w:szCs w:val="22"/>
        </w:rPr>
        <w:sym w:font="Wingdings" w:char="F0E0"/>
      </w:r>
      <w:r w:rsidRPr="00BA66CF">
        <w:rPr>
          <w:rFonts w:ascii="Arial" w:hAnsi="Arial" w:cs="Arial"/>
          <w:sz w:val="22"/>
          <w:szCs w:val="22"/>
        </w:rPr>
        <w:t xml:space="preserve"> forms and templates)</w:t>
      </w:r>
    </w:p>
    <w:p w:rsidR="00B47829" w:rsidRPr="00BA66CF" w:rsidRDefault="00B47829" w:rsidP="00B47829">
      <w:pPr>
        <w:pStyle w:val="ListParagraph"/>
        <w:numPr>
          <w:ilvl w:val="0"/>
          <w:numId w:val="4"/>
        </w:numPr>
        <w:rPr>
          <w:rFonts w:ascii="Arial" w:hAnsi="Arial" w:cs="Arial"/>
          <w:sz w:val="22"/>
          <w:szCs w:val="22"/>
          <w:u w:val="single"/>
        </w:rPr>
      </w:pPr>
      <w:r w:rsidRPr="00BA66CF">
        <w:rPr>
          <w:rFonts w:ascii="Arial" w:hAnsi="Arial" w:cs="Arial"/>
          <w:sz w:val="22"/>
          <w:szCs w:val="22"/>
        </w:rPr>
        <w:t>Store your new plasmids and glycerol stocks in boxes that are clearly labeled and accessible by all lab members.</w:t>
      </w:r>
    </w:p>
    <w:p w:rsidR="00B47829" w:rsidRPr="00BA66CF" w:rsidRDefault="00B47829" w:rsidP="00B47829">
      <w:pPr>
        <w:pStyle w:val="ListParagraph"/>
        <w:numPr>
          <w:ilvl w:val="0"/>
          <w:numId w:val="4"/>
        </w:numPr>
        <w:rPr>
          <w:rFonts w:ascii="Arial" w:hAnsi="Arial" w:cs="Arial"/>
          <w:sz w:val="22"/>
          <w:szCs w:val="22"/>
          <w:u w:val="single"/>
        </w:rPr>
      </w:pPr>
      <w:r w:rsidRPr="00BA66CF">
        <w:rPr>
          <w:rFonts w:ascii="Arial" w:hAnsi="Arial" w:cs="Arial"/>
          <w:sz w:val="22"/>
          <w:szCs w:val="22"/>
        </w:rPr>
        <w:t>Supercoiled plasmids are necessary for mammalian transfection. Make sure you are making high quality DNA when you do maxi-preps of your plasmid for transfections. Check on a gel.</w:t>
      </w:r>
    </w:p>
    <w:p w:rsidR="00B47829" w:rsidRPr="00BA66CF" w:rsidRDefault="00B47829" w:rsidP="00B47829">
      <w:pPr>
        <w:rPr>
          <w:rFonts w:ascii="Arial" w:hAnsi="Arial" w:cs="Arial"/>
          <w:sz w:val="22"/>
          <w:szCs w:val="22"/>
          <w:u w:val="single"/>
        </w:rPr>
      </w:pPr>
    </w:p>
    <w:p w:rsidR="00B47829" w:rsidRPr="00BA66CF" w:rsidRDefault="00B47829" w:rsidP="00B47829">
      <w:pPr>
        <w:rPr>
          <w:rFonts w:ascii="Arial" w:hAnsi="Arial" w:cs="Arial"/>
          <w:sz w:val="22"/>
          <w:szCs w:val="22"/>
          <w:u w:val="single"/>
        </w:rPr>
      </w:pPr>
      <w:r w:rsidRPr="00BA66CF">
        <w:rPr>
          <w:rFonts w:ascii="Arial" w:hAnsi="Arial" w:cs="Arial"/>
          <w:sz w:val="22"/>
          <w:szCs w:val="22"/>
          <w:u w:val="single"/>
        </w:rPr>
        <w:t>Antibodies</w:t>
      </w:r>
    </w:p>
    <w:p w:rsidR="00B47829" w:rsidRPr="00BA66CF" w:rsidRDefault="00B47829" w:rsidP="00B47829">
      <w:pPr>
        <w:pStyle w:val="ListParagraph"/>
        <w:numPr>
          <w:ilvl w:val="0"/>
          <w:numId w:val="8"/>
        </w:numPr>
        <w:rPr>
          <w:rFonts w:ascii="Arial" w:hAnsi="Arial" w:cs="Arial"/>
          <w:sz w:val="22"/>
          <w:szCs w:val="22"/>
        </w:rPr>
      </w:pPr>
      <w:r w:rsidRPr="00BA66CF">
        <w:rPr>
          <w:rFonts w:ascii="Arial" w:hAnsi="Arial" w:cs="Arial"/>
          <w:sz w:val="22"/>
          <w:szCs w:val="22"/>
        </w:rPr>
        <w:t>Be sure to record the antibody in the excel spreadsheet.</w:t>
      </w:r>
    </w:p>
    <w:p w:rsidR="00B47829" w:rsidRPr="00BA66CF" w:rsidRDefault="00B47829" w:rsidP="00B47829">
      <w:pPr>
        <w:pStyle w:val="ListParagraph"/>
        <w:numPr>
          <w:ilvl w:val="0"/>
          <w:numId w:val="8"/>
        </w:numPr>
        <w:rPr>
          <w:rFonts w:ascii="Arial" w:hAnsi="Arial" w:cs="Arial"/>
          <w:sz w:val="22"/>
          <w:szCs w:val="22"/>
        </w:rPr>
      </w:pPr>
      <w:r w:rsidRPr="00BA66CF">
        <w:rPr>
          <w:rFonts w:ascii="Arial" w:hAnsi="Arial" w:cs="Arial"/>
          <w:sz w:val="22"/>
          <w:szCs w:val="22"/>
        </w:rPr>
        <w:t>All antibodies should be stored in their correct location.</w:t>
      </w:r>
    </w:p>
    <w:p w:rsidR="00B47829" w:rsidRPr="00BA66CF" w:rsidRDefault="00B47829" w:rsidP="00B47829">
      <w:pPr>
        <w:pStyle w:val="ListParagraph"/>
        <w:numPr>
          <w:ilvl w:val="0"/>
          <w:numId w:val="8"/>
        </w:numPr>
        <w:rPr>
          <w:rFonts w:ascii="Arial" w:hAnsi="Arial" w:cs="Arial"/>
          <w:sz w:val="22"/>
          <w:szCs w:val="22"/>
        </w:rPr>
      </w:pPr>
      <w:r w:rsidRPr="00BA66CF">
        <w:rPr>
          <w:rFonts w:ascii="Arial" w:hAnsi="Arial" w:cs="Arial"/>
          <w:sz w:val="22"/>
          <w:szCs w:val="22"/>
        </w:rPr>
        <w:lastRenderedPageBreak/>
        <w:t xml:space="preserve">Make notes on the excel spreadsheet to let other people know how an antibody works or how to use an antibody </w:t>
      </w:r>
    </w:p>
    <w:p w:rsidR="00B47829" w:rsidRPr="00BA66CF" w:rsidRDefault="00B47829" w:rsidP="00B47829">
      <w:pPr>
        <w:rPr>
          <w:rFonts w:ascii="Arial" w:hAnsi="Arial" w:cs="Arial"/>
          <w:sz w:val="22"/>
          <w:szCs w:val="22"/>
        </w:rPr>
      </w:pPr>
    </w:p>
    <w:p w:rsidR="00B47829" w:rsidRPr="00BA66CF" w:rsidRDefault="00B47829" w:rsidP="00B47829">
      <w:pPr>
        <w:rPr>
          <w:rFonts w:ascii="Arial" w:hAnsi="Arial" w:cs="Arial"/>
          <w:sz w:val="22"/>
          <w:szCs w:val="22"/>
          <w:u w:val="single"/>
        </w:rPr>
      </w:pPr>
      <w:r w:rsidRPr="00BA66CF">
        <w:rPr>
          <w:rFonts w:ascii="Arial" w:hAnsi="Arial" w:cs="Arial"/>
          <w:sz w:val="22"/>
          <w:szCs w:val="22"/>
          <w:u w:val="single"/>
        </w:rPr>
        <w:t>Lab</w:t>
      </w:r>
    </w:p>
    <w:p w:rsidR="00B47829" w:rsidRPr="00BA66CF" w:rsidRDefault="00B47829" w:rsidP="00B47829">
      <w:pPr>
        <w:pStyle w:val="ListParagraph"/>
        <w:numPr>
          <w:ilvl w:val="0"/>
          <w:numId w:val="5"/>
        </w:numPr>
        <w:rPr>
          <w:rFonts w:ascii="Arial" w:hAnsi="Arial" w:cs="Arial"/>
          <w:sz w:val="22"/>
          <w:szCs w:val="22"/>
          <w:u w:val="single"/>
        </w:rPr>
      </w:pPr>
      <w:r w:rsidRPr="00BA66CF">
        <w:rPr>
          <w:rFonts w:ascii="Arial" w:hAnsi="Arial" w:cs="Arial"/>
          <w:sz w:val="22"/>
          <w:szCs w:val="22"/>
        </w:rPr>
        <w:t>Clean up the chemical area after every use.</w:t>
      </w:r>
    </w:p>
    <w:p w:rsidR="00B47829" w:rsidRPr="00BA66CF" w:rsidRDefault="00B47829" w:rsidP="00B47829">
      <w:pPr>
        <w:pStyle w:val="ListParagraph"/>
        <w:numPr>
          <w:ilvl w:val="0"/>
          <w:numId w:val="5"/>
        </w:numPr>
        <w:rPr>
          <w:rFonts w:ascii="Arial" w:hAnsi="Arial" w:cs="Arial"/>
          <w:sz w:val="22"/>
          <w:szCs w:val="22"/>
          <w:u w:val="single"/>
        </w:rPr>
      </w:pPr>
      <w:r w:rsidRPr="00BA66CF">
        <w:rPr>
          <w:rFonts w:ascii="Arial" w:hAnsi="Arial" w:cs="Arial"/>
          <w:sz w:val="22"/>
          <w:szCs w:val="22"/>
        </w:rPr>
        <w:t xml:space="preserve">Do not leave spatulas, stir bars, beakers, </w:t>
      </w:r>
      <w:r w:rsidR="00CC7960" w:rsidRPr="00BA66CF">
        <w:rPr>
          <w:rFonts w:ascii="Arial" w:hAnsi="Arial" w:cs="Arial"/>
          <w:sz w:val="22"/>
          <w:szCs w:val="22"/>
        </w:rPr>
        <w:t>etc.</w:t>
      </w:r>
      <w:r w:rsidRPr="00BA66CF">
        <w:rPr>
          <w:rFonts w:ascii="Arial" w:hAnsi="Arial" w:cs="Arial"/>
          <w:sz w:val="22"/>
          <w:szCs w:val="22"/>
        </w:rPr>
        <w:t>… on any of the sinks</w:t>
      </w:r>
    </w:p>
    <w:p w:rsidR="00B47829" w:rsidRPr="00BA66CF" w:rsidRDefault="00B47829" w:rsidP="00B47829">
      <w:pPr>
        <w:pStyle w:val="ListParagraph"/>
        <w:numPr>
          <w:ilvl w:val="0"/>
          <w:numId w:val="5"/>
        </w:numPr>
        <w:rPr>
          <w:rFonts w:ascii="Arial" w:hAnsi="Arial" w:cs="Arial"/>
          <w:sz w:val="22"/>
          <w:szCs w:val="22"/>
          <w:u w:val="single"/>
        </w:rPr>
      </w:pPr>
      <w:r w:rsidRPr="00BA66CF">
        <w:rPr>
          <w:rFonts w:ascii="Arial" w:hAnsi="Arial" w:cs="Arial"/>
          <w:sz w:val="22"/>
          <w:szCs w:val="22"/>
        </w:rPr>
        <w:t>Put your dirty dishes in the dishwasher</w:t>
      </w:r>
    </w:p>
    <w:p w:rsidR="00B47829" w:rsidRPr="00BA66CF" w:rsidRDefault="00B47829" w:rsidP="00B47829">
      <w:pPr>
        <w:pStyle w:val="ListParagraph"/>
        <w:numPr>
          <w:ilvl w:val="0"/>
          <w:numId w:val="5"/>
        </w:numPr>
        <w:rPr>
          <w:rFonts w:ascii="Arial" w:hAnsi="Arial" w:cs="Arial"/>
          <w:sz w:val="22"/>
          <w:szCs w:val="22"/>
          <w:u w:val="single"/>
        </w:rPr>
      </w:pPr>
      <w:r w:rsidRPr="00BA66CF">
        <w:rPr>
          <w:rFonts w:ascii="Arial" w:hAnsi="Arial" w:cs="Arial"/>
          <w:sz w:val="22"/>
          <w:szCs w:val="22"/>
        </w:rPr>
        <w:t xml:space="preserve">Remove labels, stickers, </w:t>
      </w:r>
      <w:r w:rsidR="00CC7960" w:rsidRPr="00BA66CF">
        <w:rPr>
          <w:rFonts w:ascii="Arial" w:hAnsi="Arial" w:cs="Arial"/>
          <w:sz w:val="22"/>
          <w:szCs w:val="22"/>
        </w:rPr>
        <w:t>etc.</w:t>
      </w:r>
      <w:r w:rsidRPr="00BA66CF">
        <w:rPr>
          <w:rFonts w:ascii="Arial" w:hAnsi="Arial" w:cs="Arial"/>
          <w:sz w:val="22"/>
          <w:szCs w:val="22"/>
        </w:rPr>
        <w:t>… before you put your dishes in the dishwasher</w:t>
      </w:r>
    </w:p>
    <w:p w:rsidR="00B47829" w:rsidRPr="00BA66CF" w:rsidRDefault="00B47829" w:rsidP="00B47829">
      <w:pPr>
        <w:pStyle w:val="ListParagraph"/>
        <w:numPr>
          <w:ilvl w:val="0"/>
          <w:numId w:val="5"/>
        </w:numPr>
        <w:rPr>
          <w:rFonts w:ascii="Arial" w:hAnsi="Arial" w:cs="Arial"/>
          <w:sz w:val="22"/>
          <w:szCs w:val="22"/>
          <w:u w:val="single"/>
        </w:rPr>
      </w:pPr>
      <w:r w:rsidRPr="00BA66CF">
        <w:rPr>
          <w:rFonts w:ascii="Arial" w:hAnsi="Arial" w:cs="Arial"/>
          <w:sz w:val="22"/>
          <w:szCs w:val="22"/>
        </w:rPr>
        <w:t>Lock the door when you are the last one to leave</w:t>
      </w:r>
    </w:p>
    <w:p w:rsidR="00B47829" w:rsidRPr="00BA66CF" w:rsidRDefault="00B47829" w:rsidP="00B47829">
      <w:pPr>
        <w:pStyle w:val="ListParagraph"/>
        <w:numPr>
          <w:ilvl w:val="0"/>
          <w:numId w:val="5"/>
        </w:numPr>
        <w:rPr>
          <w:rFonts w:ascii="Arial" w:hAnsi="Arial" w:cs="Arial"/>
          <w:sz w:val="22"/>
          <w:szCs w:val="22"/>
          <w:u w:val="single"/>
        </w:rPr>
      </w:pPr>
      <w:r w:rsidRPr="00BA66CF">
        <w:rPr>
          <w:rFonts w:ascii="Arial" w:hAnsi="Arial" w:cs="Arial"/>
          <w:sz w:val="22"/>
          <w:szCs w:val="22"/>
        </w:rPr>
        <w:t>Double check that you have properly closed freezer and refrigerator doors</w:t>
      </w:r>
    </w:p>
    <w:p w:rsidR="00B47829" w:rsidRPr="00BA66CF" w:rsidRDefault="00B47829" w:rsidP="00B47829">
      <w:pPr>
        <w:rPr>
          <w:rFonts w:ascii="Arial" w:hAnsi="Arial" w:cs="Arial"/>
          <w:sz w:val="22"/>
          <w:szCs w:val="22"/>
          <w:u w:val="single"/>
        </w:rPr>
      </w:pPr>
    </w:p>
    <w:p w:rsidR="00B47829" w:rsidRPr="00BA66CF" w:rsidRDefault="00B47829" w:rsidP="00B47829">
      <w:pPr>
        <w:rPr>
          <w:rFonts w:ascii="Arial" w:hAnsi="Arial" w:cs="Arial"/>
          <w:sz w:val="22"/>
          <w:szCs w:val="22"/>
          <w:u w:val="single"/>
        </w:rPr>
      </w:pPr>
      <w:r w:rsidRPr="00BA66CF">
        <w:rPr>
          <w:rFonts w:ascii="Arial" w:hAnsi="Arial" w:cs="Arial"/>
          <w:sz w:val="22"/>
          <w:szCs w:val="22"/>
          <w:u w:val="single"/>
        </w:rPr>
        <w:t>Orders</w:t>
      </w:r>
    </w:p>
    <w:p w:rsidR="00B47829" w:rsidRPr="00BA66CF" w:rsidRDefault="00B47829" w:rsidP="00B47829">
      <w:pPr>
        <w:pStyle w:val="ListParagraph"/>
        <w:numPr>
          <w:ilvl w:val="0"/>
          <w:numId w:val="6"/>
        </w:numPr>
        <w:rPr>
          <w:rFonts w:ascii="Arial" w:hAnsi="Arial" w:cs="Arial"/>
          <w:sz w:val="22"/>
          <w:szCs w:val="22"/>
          <w:u w:val="single"/>
        </w:rPr>
      </w:pPr>
      <w:r w:rsidRPr="00BA66CF">
        <w:rPr>
          <w:rFonts w:ascii="Arial" w:hAnsi="Arial" w:cs="Arial"/>
          <w:sz w:val="22"/>
          <w:szCs w:val="22"/>
        </w:rPr>
        <w:t xml:space="preserve">When you receive an order, mark it off in the </w:t>
      </w:r>
      <w:r w:rsidR="00CC7960" w:rsidRPr="00BA66CF">
        <w:rPr>
          <w:rFonts w:ascii="Arial" w:hAnsi="Arial" w:cs="Arial"/>
          <w:sz w:val="22"/>
          <w:szCs w:val="22"/>
        </w:rPr>
        <w:t>3-ring</w:t>
      </w:r>
      <w:r w:rsidRPr="00BA66CF">
        <w:rPr>
          <w:rFonts w:ascii="Arial" w:hAnsi="Arial" w:cs="Arial"/>
          <w:sz w:val="22"/>
          <w:szCs w:val="22"/>
        </w:rPr>
        <w:t xml:space="preserve"> binder with your initials and keep the packing slip.</w:t>
      </w:r>
    </w:p>
    <w:p w:rsidR="00B47829" w:rsidRPr="00BA66CF" w:rsidRDefault="00B47829" w:rsidP="00B47829">
      <w:pPr>
        <w:pStyle w:val="ListParagraph"/>
        <w:numPr>
          <w:ilvl w:val="0"/>
          <w:numId w:val="6"/>
        </w:numPr>
        <w:rPr>
          <w:rFonts w:ascii="Arial" w:hAnsi="Arial" w:cs="Arial"/>
          <w:sz w:val="22"/>
          <w:szCs w:val="22"/>
          <w:u w:val="single"/>
        </w:rPr>
      </w:pPr>
      <w:r w:rsidRPr="00BA66CF">
        <w:rPr>
          <w:rFonts w:ascii="Arial" w:hAnsi="Arial" w:cs="Arial"/>
          <w:sz w:val="22"/>
          <w:szCs w:val="22"/>
        </w:rPr>
        <w:t>Put the order away or give it to the appropriate person</w:t>
      </w:r>
    </w:p>
    <w:p w:rsidR="00B47829" w:rsidRPr="00BA66CF" w:rsidRDefault="00B47829" w:rsidP="00B47829">
      <w:pPr>
        <w:pStyle w:val="ListParagraph"/>
        <w:numPr>
          <w:ilvl w:val="0"/>
          <w:numId w:val="6"/>
        </w:numPr>
        <w:rPr>
          <w:rFonts w:ascii="Arial" w:hAnsi="Arial" w:cs="Arial"/>
          <w:sz w:val="22"/>
          <w:szCs w:val="22"/>
          <w:u w:val="single"/>
        </w:rPr>
      </w:pPr>
      <w:r w:rsidRPr="00BA66CF">
        <w:rPr>
          <w:rFonts w:ascii="Arial" w:hAnsi="Arial" w:cs="Arial"/>
          <w:sz w:val="22"/>
          <w:szCs w:val="22"/>
        </w:rPr>
        <w:t>If you receive a new chemical, fill out an index card with item name, supplier, catalogue number, and storage location</w:t>
      </w:r>
    </w:p>
    <w:p w:rsidR="00B47829" w:rsidRPr="00BA66CF" w:rsidRDefault="00B47829" w:rsidP="00B47829">
      <w:pPr>
        <w:pStyle w:val="ListParagraph"/>
        <w:numPr>
          <w:ilvl w:val="0"/>
          <w:numId w:val="6"/>
        </w:numPr>
        <w:rPr>
          <w:rFonts w:ascii="Arial" w:hAnsi="Arial" w:cs="Arial"/>
          <w:sz w:val="22"/>
          <w:szCs w:val="22"/>
          <w:u w:val="single"/>
        </w:rPr>
      </w:pPr>
      <w:r w:rsidRPr="00BA66CF">
        <w:rPr>
          <w:rFonts w:ascii="Arial" w:hAnsi="Arial" w:cs="Arial"/>
          <w:sz w:val="22"/>
          <w:szCs w:val="22"/>
        </w:rPr>
        <w:t>When you resuspend a chemical, clearly mark the tube with the name, concentration, date, and your initials. If you prefer, put that information on an index card that is stored with the chemical.</w:t>
      </w:r>
    </w:p>
    <w:p w:rsidR="00B47829" w:rsidRPr="00BA66CF" w:rsidRDefault="00B47829" w:rsidP="00B47829">
      <w:pPr>
        <w:pStyle w:val="ListParagraph"/>
        <w:numPr>
          <w:ilvl w:val="0"/>
          <w:numId w:val="6"/>
        </w:numPr>
        <w:rPr>
          <w:rFonts w:ascii="Arial" w:hAnsi="Arial" w:cs="Arial"/>
          <w:sz w:val="22"/>
          <w:szCs w:val="22"/>
          <w:u w:val="single"/>
        </w:rPr>
      </w:pPr>
      <w:r w:rsidRPr="00BA66CF">
        <w:rPr>
          <w:rFonts w:ascii="Arial" w:hAnsi="Arial" w:cs="Arial"/>
          <w:sz w:val="22"/>
          <w:szCs w:val="22"/>
        </w:rPr>
        <w:t>If you notice something is running low, place a new order for it.</w:t>
      </w:r>
    </w:p>
    <w:p w:rsidR="00B47829" w:rsidRPr="00BA66CF" w:rsidRDefault="00B47829" w:rsidP="00B47829">
      <w:pPr>
        <w:pStyle w:val="ListParagraph"/>
        <w:numPr>
          <w:ilvl w:val="0"/>
          <w:numId w:val="6"/>
        </w:numPr>
        <w:rPr>
          <w:rFonts w:ascii="Arial" w:hAnsi="Arial" w:cs="Arial"/>
          <w:sz w:val="22"/>
          <w:szCs w:val="22"/>
          <w:u w:val="single"/>
        </w:rPr>
      </w:pPr>
      <w:r w:rsidRPr="00BA66CF">
        <w:rPr>
          <w:rFonts w:ascii="Arial" w:hAnsi="Arial" w:cs="Arial"/>
          <w:sz w:val="22"/>
          <w:szCs w:val="22"/>
        </w:rPr>
        <w:t>Clearly indicate the catalogue number of what you want on the order board.</w:t>
      </w:r>
    </w:p>
    <w:p w:rsidR="00B47829" w:rsidRPr="00BA66CF" w:rsidRDefault="00B47829" w:rsidP="00B47829">
      <w:pPr>
        <w:pStyle w:val="ListParagraph"/>
        <w:numPr>
          <w:ilvl w:val="0"/>
          <w:numId w:val="6"/>
        </w:numPr>
        <w:rPr>
          <w:rFonts w:ascii="Arial" w:hAnsi="Arial" w:cs="Arial"/>
          <w:sz w:val="22"/>
          <w:szCs w:val="22"/>
          <w:u w:val="single"/>
        </w:rPr>
      </w:pPr>
      <w:r w:rsidRPr="00BA66CF">
        <w:rPr>
          <w:rFonts w:ascii="Arial" w:hAnsi="Arial" w:cs="Arial"/>
          <w:sz w:val="22"/>
          <w:szCs w:val="22"/>
        </w:rPr>
        <w:t>If you need something in a hurry, then you will need to let Dave know that it is a rush order.</w:t>
      </w:r>
    </w:p>
    <w:p w:rsidR="00B47829" w:rsidRPr="00BA66CF" w:rsidRDefault="00B47829" w:rsidP="00B47829">
      <w:pPr>
        <w:pStyle w:val="ListParagraph"/>
        <w:numPr>
          <w:ilvl w:val="0"/>
          <w:numId w:val="6"/>
        </w:numPr>
        <w:rPr>
          <w:rFonts w:ascii="Arial" w:hAnsi="Arial" w:cs="Arial"/>
          <w:sz w:val="22"/>
          <w:szCs w:val="22"/>
          <w:u w:val="single"/>
        </w:rPr>
      </w:pPr>
      <w:r w:rsidRPr="00BA66CF">
        <w:rPr>
          <w:rFonts w:ascii="Arial" w:hAnsi="Arial" w:cs="Arial"/>
          <w:sz w:val="22"/>
          <w:szCs w:val="22"/>
        </w:rPr>
        <w:t>If you use the last of something, please make sure it has been ordered</w:t>
      </w:r>
    </w:p>
    <w:p w:rsidR="00B47829" w:rsidRPr="00BA66CF" w:rsidRDefault="00B47829" w:rsidP="00B47829">
      <w:pPr>
        <w:rPr>
          <w:rFonts w:ascii="Arial" w:hAnsi="Arial" w:cs="Arial"/>
          <w:sz w:val="22"/>
          <w:szCs w:val="22"/>
          <w:u w:val="single"/>
        </w:rPr>
      </w:pPr>
    </w:p>
    <w:p w:rsidR="00B47829" w:rsidRPr="00BA66CF" w:rsidRDefault="00B47829" w:rsidP="00B47829">
      <w:pPr>
        <w:rPr>
          <w:rFonts w:ascii="Arial" w:hAnsi="Arial" w:cs="Arial"/>
          <w:sz w:val="22"/>
          <w:szCs w:val="22"/>
          <w:u w:val="single"/>
        </w:rPr>
      </w:pPr>
      <w:r w:rsidRPr="00BA66CF">
        <w:rPr>
          <w:rFonts w:ascii="Arial" w:hAnsi="Arial" w:cs="Arial"/>
          <w:sz w:val="22"/>
          <w:szCs w:val="22"/>
          <w:u w:val="single"/>
        </w:rPr>
        <w:t>General</w:t>
      </w:r>
    </w:p>
    <w:p w:rsidR="00B47829" w:rsidRPr="00BA66CF" w:rsidRDefault="00B47829" w:rsidP="00B47829">
      <w:pPr>
        <w:pStyle w:val="ListParagraph"/>
        <w:numPr>
          <w:ilvl w:val="0"/>
          <w:numId w:val="7"/>
        </w:numPr>
        <w:rPr>
          <w:rFonts w:ascii="Arial" w:hAnsi="Arial" w:cs="Arial"/>
          <w:sz w:val="22"/>
          <w:szCs w:val="22"/>
        </w:rPr>
      </w:pPr>
      <w:r w:rsidRPr="00BA66CF">
        <w:rPr>
          <w:rFonts w:ascii="Arial" w:hAnsi="Arial" w:cs="Arial"/>
          <w:sz w:val="22"/>
          <w:szCs w:val="22"/>
        </w:rPr>
        <w:t>If something is broken, tell someone.</w:t>
      </w:r>
    </w:p>
    <w:p w:rsidR="00B47829" w:rsidRPr="00BA66CF" w:rsidRDefault="00B47829" w:rsidP="00B47829">
      <w:pPr>
        <w:pStyle w:val="ListParagraph"/>
        <w:numPr>
          <w:ilvl w:val="0"/>
          <w:numId w:val="7"/>
        </w:numPr>
        <w:rPr>
          <w:rFonts w:ascii="Arial" w:hAnsi="Arial" w:cs="Arial"/>
          <w:sz w:val="22"/>
          <w:szCs w:val="22"/>
        </w:rPr>
      </w:pPr>
      <w:r w:rsidRPr="00BA66CF">
        <w:rPr>
          <w:rFonts w:ascii="Arial" w:hAnsi="Arial" w:cs="Arial"/>
          <w:sz w:val="22"/>
          <w:szCs w:val="22"/>
        </w:rPr>
        <w:t>Keep both an electronic and paper copy of your lab notebook.</w:t>
      </w:r>
    </w:p>
    <w:p w:rsidR="00B47829" w:rsidRPr="00BA66CF" w:rsidRDefault="00B47829" w:rsidP="00B47829">
      <w:pPr>
        <w:pStyle w:val="ListParagraph"/>
        <w:numPr>
          <w:ilvl w:val="0"/>
          <w:numId w:val="7"/>
        </w:numPr>
        <w:rPr>
          <w:rFonts w:ascii="Arial" w:hAnsi="Arial" w:cs="Arial"/>
          <w:sz w:val="22"/>
          <w:szCs w:val="22"/>
        </w:rPr>
      </w:pPr>
      <w:r w:rsidRPr="00BA66CF">
        <w:rPr>
          <w:rFonts w:ascii="Arial" w:hAnsi="Arial" w:cs="Arial"/>
          <w:sz w:val="22"/>
          <w:szCs w:val="22"/>
        </w:rPr>
        <w:t>Backup your electronic files regularly</w:t>
      </w:r>
    </w:p>
    <w:p w:rsidR="00B47829" w:rsidRPr="00BA66CF" w:rsidRDefault="00B47829" w:rsidP="00B47829">
      <w:pPr>
        <w:pStyle w:val="ListParagraph"/>
        <w:numPr>
          <w:ilvl w:val="0"/>
          <w:numId w:val="7"/>
        </w:numPr>
        <w:rPr>
          <w:rFonts w:ascii="Arial" w:hAnsi="Arial" w:cs="Arial"/>
          <w:sz w:val="22"/>
          <w:szCs w:val="22"/>
        </w:rPr>
      </w:pPr>
      <w:r w:rsidRPr="00BA66CF">
        <w:rPr>
          <w:rFonts w:ascii="Arial" w:hAnsi="Arial" w:cs="Arial"/>
          <w:sz w:val="22"/>
          <w:szCs w:val="22"/>
        </w:rPr>
        <w:t>Ask for help if you don’t know how to do something</w:t>
      </w:r>
    </w:p>
    <w:p w:rsidR="00C96E3A" w:rsidRPr="00BA66CF" w:rsidRDefault="00B47829" w:rsidP="00B47829">
      <w:pPr>
        <w:pStyle w:val="ListParagraph"/>
        <w:numPr>
          <w:ilvl w:val="0"/>
          <w:numId w:val="7"/>
        </w:numPr>
        <w:rPr>
          <w:rFonts w:ascii="Arial" w:hAnsi="Arial" w:cs="Arial"/>
          <w:sz w:val="22"/>
          <w:szCs w:val="22"/>
        </w:rPr>
      </w:pPr>
      <w:r w:rsidRPr="00BA66CF">
        <w:rPr>
          <w:rFonts w:ascii="Arial" w:hAnsi="Arial" w:cs="Arial"/>
          <w:sz w:val="22"/>
          <w:szCs w:val="22"/>
        </w:rPr>
        <w:t>Read the protocol books to understand how a protocol works.</w:t>
      </w:r>
    </w:p>
    <w:p w:rsidR="00AA3781" w:rsidRPr="00BA66CF" w:rsidRDefault="00AA3781" w:rsidP="00C96E3A">
      <w:pPr>
        <w:rPr>
          <w:rFonts w:ascii="Arial" w:hAnsi="Arial" w:cs="Arial"/>
          <w:sz w:val="22"/>
          <w:szCs w:val="22"/>
        </w:rPr>
      </w:pPr>
    </w:p>
    <w:p w:rsidR="00AA3781" w:rsidRPr="00BA66CF" w:rsidRDefault="00AA3781" w:rsidP="00C96E3A">
      <w:pPr>
        <w:rPr>
          <w:rFonts w:ascii="Arial" w:eastAsia="MS Mincho" w:hAnsi="Arial" w:cs="Arial"/>
          <w:b/>
          <w:sz w:val="22"/>
          <w:szCs w:val="22"/>
        </w:rPr>
      </w:pPr>
    </w:p>
    <w:p w:rsidR="00BA66CF" w:rsidRDefault="00BA66CF">
      <w:pPr>
        <w:rPr>
          <w:rFonts w:ascii="Arial" w:eastAsia="MS Mincho" w:hAnsi="Arial" w:cs="Arial"/>
          <w:b/>
          <w:sz w:val="22"/>
          <w:szCs w:val="22"/>
        </w:rPr>
      </w:pPr>
      <w:r>
        <w:rPr>
          <w:rFonts w:ascii="Arial" w:eastAsia="MS Mincho" w:hAnsi="Arial" w:cs="Arial"/>
          <w:b/>
          <w:sz w:val="22"/>
          <w:szCs w:val="22"/>
        </w:rPr>
        <w:br w:type="page"/>
      </w:r>
    </w:p>
    <w:p w:rsidR="00C96E3A" w:rsidRPr="00BA66CF" w:rsidRDefault="00C96E3A" w:rsidP="00C96E3A">
      <w:pPr>
        <w:rPr>
          <w:rFonts w:ascii="Arial" w:eastAsia="MS Mincho" w:hAnsi="Arial" w:cs="Arial"/>
          <w:b/>
          <w:sz w:val="22"/>
          <w:szCs w:val="22"/>
        </w:rPr>
      </w:pPr>
      <w:r w:rsidRPr="00BA66CF">
        <w:rPr>
          <w:rFonts w:ascii="Arial" w:eastAsia="MS Mincho" w:hAnsi="Arial" w:cs="Arial"/>
          <w:b/>
          <w:sz w:val="22"/>
          <w:szCs w:val="22"/>
        </w:rPr>
        <w:lastRenderedPageBreak/>
        <w:t>Writing Tips</w:t>
      </w:r>
    </w:p>
    <w:p w:rsidR="00C96E3A" w:rsidRPr="00BA66CF" w:rsidRDefault="00C96E3A" w:rsidP="00C96E3A">
      <w:pPr>
        <w:rPr>
          <w:rFonts w:ascii="Arial" w:eastAsia="MS Mincho" w:hAnsi="Arial" w:cs="Arial"/>
          <w:b/>
          <w:sz w:val="22"/>
          <w:szCs w:val="22"/>
        </w:rPr>
      </w:pPr>
    </w:p>
    <w:p w:rsidR="00C96E3A" w:rsidRPr="00BA66CF" w:rsidRDefault="00C96E3A" w:rsidP="00C96E3A">
      <w:pPr>
        <w:pStyle w:val="ListParagraph"/>
        <w:numPr>
          <w:ilvl w:val="0"/>
          <w:numId w:val="11"/>
        </w:numPr>
        <w:rPr>
          <w:rFonts w:ascii="Arial" w:hAnsi="Arial" w:cs="Arial"/>
          <w:sz w:val="22"/>
          <w:szCs w:val="22"/>
        </w:rPr>
      </w:pPr>
      <w:r w:rsidRPr="00BA66CF">
        <w:rPr>
          <w:rFonts w:ascii="Arial" w:hAnsi="Arial" w:cs="Arial"/>
          <w:sz w:val="22"/>
          <w:szCs w:val="22"/>
        </w:rPr>
        <w:t>Spell check and Grammar check then follow the suggested changes. MS is smarter than you!</w:t>
      </w:r>
    </w:p>
    <w:p w:rsidR="00C96E3A" w:rsidRPr="00BA66CF" w:rsidRDefault="00C96E3A" w:rsidP="00C96E3A">
      <w:pPr>
        <w:pStyle w:val="ListParagraph"/>
        <w:numPr>
          <w:ilvl w:val="0"/>
          <w:numId w:val="11"/>
        </w:numPr>
        <w:rPr>
          <w:rFonts w:ascii="Arial" w:hAnsi="Arial" w:cs="Arial"/>
          <w:sz w:val="22"/>
          <w:szCs w:val="22"/>
        </w:rPr>
      </w:pPr>
      <w:r w:rsidRPr="00BA66CF">
        <w:rPr>
          <w:rFonts w:ascii="Arial" w:hAnsi="Arial" w:cs="Arial"/>
          <w:sz w:val="22"/>
          <w:szCs w:val="22"/>
        </w:rPr>
        <w:t>Use active voice not passive voice</w:t>
      </w:r>
    </w:p>
    <w:p w:rsidR="00C96E3A" w:rsidRPr="00BA66CF" w:rsidRDefault="00C96E3A" w:rsidP="00C96E3A">
      <w:pPr>
        <w:pStyle w:val="ListParagraph"/>
        <w:numPr>
          <w:ilvl w:val="0"/>
          <w:numId w:val="11"/>
        </w:numPr>
        <w:rPr>
          <w:rFonts w:ascii="Arial" w:hAnsi="Arial" w:cs="Arial"/>
          <w:sz w:val="22"/>
          <w:szCs w:val="22"/>
        </w:rPr>
      </w:pPr>
      <w:r w:rsidRPr="00BA66CF">
        <w:rPr>
          <w:rFonts w:ascii="Arial" w:hAnsi="Arial" w:cs="Arial"/>
          <w:sz w:val="22"/>
          <w:szCs w:val="22"/>
        </w:rPr>
        <w:t>Avoid phrases like “it has been shown” or “has been implicated in”</w:t>
      </w:r>
    </w:p>
    <w:p w:rsidR="00C96E3A" w:rsidRPr="00BA66CF" w:rsidRDefault="00C96E3A" w:rsidP="00C96E3A">
      <w:pPr>
        <w:pStyle w:val="ListParagraph"/>
        <w:numPr>
          <w:ilvl w:val="0"/>
          <w:numId w:val="11"/>
        </w:numPr>
        <w:rPr>
          <w:rFonts w:ascii="Arial" w:hAnsi="Arial" w:cs="Arial"/>
          <w:sz w:val="22"/>
          <w:szCs w:val="22"/>
        </w:rPr>
      </w:pPr>
      <w:r w:rsidRPr="00BA66CF">
        <w:rPr>
          <w:rFonts w:ascii="Arial" w:hAnsi="Arial" w:cs="Arial"/>
          <w:sz w:val="22"/>
          <w:szCs w:val="22"/>
        </w:rPr>
        <w:t>Do not start a sentence with the word “It”</w:t>
      </w:r>
    </w:p>
    <w:p w:rsidR="00C96E3A" w:rsidRPr="00BA66CF" w:rsidRDefault="00C96E3A" w:rsidP="00C96E3A">
      <w:pPr>
        <w:pStyle w:val="ListParagraph"/>
        <w:numPr>
          <w:ilvl w:val="0"/>
          <w:numId w:val="11"/>
        </w:numPr>
        <w:rPr>
          <w:rFonts w:ascii="Arial" w:hAnsi="Arial" w:cs="Arial"/>
          <w:sz w:val="22"/>
          <w:szCs w:val="22"/>
        </w:rPr>
      </w:pPr>
      <w:r w:rsidRPr="00BA66CF">
        <w:rPr>
          <w:rFonts w:ascii="Arial" w:hAnsi="Arial" w:cs="Arial"/>
          <w:sz w:val="22"/>
          <w:szCs w:val="22"/>
        </w:rPr>
        <w:t>Never use the phrase “The fact that”</w:t>
      </w:r>
    </w:p>
    <w:p w:rsidR="00C96E3A" w:rsidRPr="00BA66CF" w:rsidRDefault="00C96E3A" w:rsidP="00C96E3A">
      <w:pPr>
        <w:pStyle w:val="ListParagraph"/>
        <w:numPr>
          <w:ilvl w:val="0"/>
          <w:numId w:val="11"/>
        </w:numPr>
        <w:rPr>
          <w:rFonts w:ascii="Arial" w:hAnsi="Arial" w:cs="Arial"/>
          <w:sz w:val="22"/>
          <w:szCs w:val="22"/>
        </w:rPr>
      </w:pPr>
      <w:r w:rsidRPr="00BA66CF">
        <w:rPr>
          <w:rFonts w:ascii="Arial" w:hAnsi="Arial" w:cs="Arial"/>
          <w:sz w:val="22"/>
          <w:szCs w:val="22"/>
        </w:rPr>
        <w:t>Never use the phrase “In order to” (Use “To…” instead)</w:t>
      </w:r>
    </w:p>
    <w:p w:rsidR="00C96E3A" w:rsidRPr="00BA66CF" w:rsidRDefault="00C96E3A" w:rsidP="00C96E3A">
      <w:pPr>
        <w:pStyle w:val="ListParagraph"/>
        <w:numPr>
          <w:ilvl w:val="0"/>
          <w:numId w:val="11"/>
        </w:numPr>
        <w:rPr>
          <w:rFonts w:ascii="Arial" w:hAnsi="Arial" w:cs="Arial"/>
          <w:sz w:val="22"/>
          <w:szCs w:val="22"/>
        </w:rPr>
      </w:pPr>
      <w:r w:rsidRPr="00BA66CF">
        <w:rPr>
          <w:rFonts w:ascii="Arial" w:hAnsi="Arial" w:cs="Arial"/>
          <w:sz w:val="22"/>
          <w:szCs w:val="22"/>
        </w:rPr>
        <w:t>Avoid statements about evolution. Do you really know why something has evolved?</w:t>
      </w:r>
    </w:p>
    <w:p w:rsidR="00C96E3A" w:rsidRPr="00BA66CF" w:rsidRDefault="00C96E3A" w:rsidP="00C96E3A">
      <w:pPr>
        <w:pStyle w:val="ListParagraph"/>
        <w:numPr>
          <w:ilvl w:val="0"/>
          <w:numId w:val="11"/>
        </w:numPr>
        <w:rPr>
          <w:rFonts w:ascii="Arial" w:hAnsi="Arial" w:cs="Arial"/>
          <w:sz w:val="22"/>
          <w:szCs w:val="22"/>
        </w:rPr>
      </w:pPr>
      <w:r w:rsidRPr="00BA66CF">
        <w:rPr>
          <w:rFonts w:ascii="Arial" w:hAnsi="Arial" w:cs="Arial"/>
          <w:sz w:val="22"/>
          <w:szCs w:val="22"/>
        </w:rPr>
        <w:t>Do not personify proteins. Proteins are not people and do not think</w:t>
      </w:r>
    </w:p>
    <w:p w:rsidR="00C96E3A" w:rsidRPr="00BA66CF" w:rsidRDefault="00C96E3A" w:rsidP="00C96E3A">
      <w:pPr>
        <w:pStyle w:val="ListParagraph"/>
        <w:numPr>
          <w:ilvl w:val="0"/>
          <w:numId w:val="11"/>
        </w:numPr>
        <w:rPr>
          <w:rFonts w:ascii="Arial" w:hAnsi="Arial" w:cs="Arial"/>
          <w:sz w:val="22"/>
          <w:szCs w:val="22"/>
        </w:rPr>
      </w:pPr>
      <w:r w:rsidRPr="00BA66CF">
        <w:rPr>
          <w:rFonts w:ascii="Arial" w:hAnsi="Arial" w:cs="Arial"/>
          <w:sz w:val="22"/>
          <w:szCs w:val="22"/>
        </w:rPr>
        <w:t xml:space="preserve">Avoid the metaphor “plays a role in”. It is used all the time and says very little.  </w:t>
      </w:r>
    </w:p>
    <w:p w:rsidR="00C96E3A" w:rsidRPr="00BA66CF" w:rsidRDefault="00C96E3A" w:rsidP="00C96E3A">
      <w:pPr>
        <w:pStyle w:val="ListParagraph"/>
        <w:numPr>
          <w:ilvl w:val="0"/>
          <w:numId w:val="11"/>
        </w:numPr>
        <w:rPr>
          <w:rFonts w:ascii="Arial" w:hAnsi="Arial" w:cs="Arial"/>
          <w:sz w:val="22"/>
          <w:szCs w:val="22"/>
        </w:rPr>
      </w:pPr>
      <w:r w:rsidRPr="00BA66CF">
        <w:rPr>
          <w:rFonts w:ascii="Arial" w:hAnsi="Arial" w:cs="Arial"/>
          <w:sz w:val="22"/>
          <w:szCs w:val="22"/>
        </w:rPr>
        <w:t>Avoid statements of belief. Reviewers don’t care what you believe. They do care what you hypothesize.</w:t>
      </w:r>
    </w:p>
    <w:p w:rsidR="00AD2EC1" w:rsidRPr="00BA66CF" w:rsidRDefault="00C96E3A" w:rsidP="00C80DBB">
      <w:pPr>
        <w:pStyle w:val="ListParagraph"/>
        <w:numPr>
          <w:ilvl w:val="0"/>
          <w:numId w:val="11"/>
        </w:numPr>
        <w:rPr>
          <w:rFonts w:ascii="Arial" w:hAnsi="Arial" w:cs="Arial"/>
          <w:sz w:val="22"/>
          <w:szCs w:val="22"/>
        </w:rPr>
      </w:pPr>
      <w:r w:rsidRPr="00BA66CF">
        <w:rPr>
          <w:rFonts w:ascii="Arial" w:hAnsi="Arial" w:cs="Arial"/>
          <w:sz w:val="22"/>
          <w:szCs w:val="22"/>
        </w:rPr>
        <w:t>Do not use adverbs like “really”</w:t>
      </w:r>
      <w:r w:rsidR="00AD2EC1" w:rsidRPr="00BA66CF">
        <w:rPr>
          <w:rFonts w:ascii="Arial" w:hAnsi="Arial" w:cs="Arial"/>
          <w:sz w:val="22"/>
          <w:szCs w:val="22"/>
        </w:rPr>
        <w:t xml:space="preserve"> and </w:t>
      </w:r>
      <w:r w:rsidRPr="00BA66CF">
        <w:rPr>
          <w:rFonts w:ascii="Arial" w:hAnsi="Arial" w:cs="Arial"/>
          <w:sz w:val="22"/>
          <w:szCs w:val="22"/>
        </w:rPr>
        <w:t>“very”</w:t>
      </w:r>
      <w:r w:rsidR="00AD2EC1" w:rsidRPr="00BA66CF">
        <w:rPr>
          <w:rFonts w:ascii="Arial" w:hAnsi="Arial" w:cs="Arial"/>
          <w:sz w:val="22"/>
          <w:szCs w:val="22"/>
        </w:rPr>
        <w:t xml:space="preserve">, </w:t>
      </w:r>
    </w:p>
    <w:p w:rsidR="00AD2EC1" w:rsidRPr="00BA66CF" w:rsidRDefault="00AD2EC1" w:rsidP="00C80DBB">
      <w:pPr>
        <w:pStyle w:val="ListParagraph"/>
        <w:numPr>
          <w:ilvl w:val="0"/>
          <w:numId w:val="11"/>
        </w:numPr>
        <w:rPr>
          <w:rFonts w:ascii="Arial" w:hAnsi="Arial" w:cs="Arial"/>
          <w:sz w:val="22"/>
          <w:szCs w:val="22"/>
        </w:rPr>
      </w:pPr>
      <w:r w:rsidRPr="00BA66CF">
        <w:rPr>
          <w:rFonts w:ascii="Arial" w:hAnsi="Arial" w:cs="Arial"/>
          <w:sz w:val="22"/>
          <w:szCs w:val="22"/>
        </w:rPr>
        <w:t>Avoid statements of novelty.</w:t>
      </w:r>
    </w:p>
    <w:p w:rsidR="00C96E3A" w:rsidRPr="00BA66CF" w:rsidRDefault="00C96E3A" w:rsidP="00C80DBB">
      <w:pPr>
        <w:pStyle w:val="ListParagraph"/>
        <w:numPr>
          <w:ilvl w:val="0"/>
          <w:numId w:val="11"/>
        </w:numPr>
        <w:rPr>
          <w:rFonts w:ascii="Arial" w:hAnsi="Arial" w:cs="Arial"/>
          <w:sz w:val="22"/>
          <w:szCs w:val="22"/>
        </w:rPr>
      </w:pPr>
      <w:r w:rsidRPr="00BA66CF">
        <w:rPr>
          <w:rFonts w:ascii="Arial" w:hAnsi="Arial" w:cs="Arial"/>
          <w:sz w:val="22"/>
          <w:szCs w:val="22"/>
        </w:rPr>
        <w:t>Avoid jargon like “run a gel”</w:t>
      </w:r>
    </w:p>
    <w:p w:rsidR="00C96E3A" w:rsidRPr="00BA66CF" w:rsidRDefault="00C96E3A" w:rsidP="00C96E3A">
      <w:pPr>
        <w:pStyle w:val="ListParagraph"/>
        <w:numPr>
          <w:ilvl w:val="0"/>
          <w:numId w:val="11"/>
        </w:numPr>
        <w:rPr>
          <w:rFonts w:ascii="Arial" w:hAnsi="Arial" w:cs="Arial"/>
          <w:sz w:val="22"/>
          <w:szCs w:val="22"/>
        </w:rPr>
      </w:pPr>
      <w:r w:rsidRPr="00BA66CF">
        <w:rPr>
          <w:rFonts w:ascii="Arial" w:hAnsi="Arial" w:cs="Arial"/>
          <w:sz w:val="22"/>
          <w:szCs w:val="22"/>
        </w:rPr>
        <w:t>Define every acronym</w:t>
      </w:r>
    </w:p>
    <w:p w:rsidR="00C96E3A" w:rsidRPr="00BA66CF" w:rsidRDefault="00C96E3A" w:rsidP="00C96E3A">
      <w:pPr>
        <w:pStyle w:val="ListParagraph"/>
        <w:numPr>
          <w:ilvl w:val="0"/>
          <w:numId w:val="11"/>
        </w:numPr>
        <w:rPr>
          <w:rFonts w:ascii="Arial" w:hAnsi="Arial" w:cs="Arial"/>
          <w:sz w:val="22"/>
          <w:szCs w:val="22"/>
        </w:rPr>
      </w:pPr>
      <w:r w:rsidRPr="00BA66CF">
        <w:rPr>
          <w:rFonts w:ascii="Arial" w:hAnsi="Arial" w:cs="Arial"/>
          <w:sz w:val="22"/>
          <w:szCs w:val="22"/>
        </w:rPr>
        <w:t>Reference everything, if possible use primary literature instead of reviews</w:t>
      </w:r>
    </w:p>
    <w:p w:rsidR="00AD2EC1" w:rsidRPr="00BA66CF" w:rsidRDefault="00C96E3A" w:rsidP="003E4B4F">
      <w:pPr>
        <w:pStyle w:val="ListParagraph"/>
        <w:numPr>
          <w:ilvl w:val="0"/>
          <w:numId w:val="11"/>
        </w:numPr>
        <w:rPr>
          <w:rFonts w:ascii="Arial" w:hAnsi="Arial" w:cs="Arial"/>
          <w:sz w:val="22"/>
          <w:szCs w:val="22"/>
        </w:rPr>
      </w:pPr>
      <w:r w:rsidRPr="00BA66CF">
        <w:rPr>
          <w:rFonts w:ascii="Arial" w:hAnsi="Arial" w:cs="Arial"/>
          <w:sz w:val="22"/>
          <w:szCs w:val="22"/>
        </w:rPr>
        <w:t xml:space="preserve">Avoid stating that something is interesting. </w:t>
      </w:r>
    </w:p>
    <w:p w:rsidR="00C96E3A" w:rsidRPr="00BA66CF" w:rsidRDefault="00C96E3A" w:rsidP="003E4B4F">
      <w:pPr>
        <w:pStyle w:val="ListParagraph"/>
        <w:numPr>
          <w:ilvl w:val="0"/>
          <w:numId w:val="11"/>
        </w:numPr>
        <w:rPr>
          <w:rFonts w:ascii="Arial" w:hAnsi="Arial" w:cs="Arial"/>
          <w:sz w:val="22"/>
          <w:szCs w:val="22"/>
        </w:rPr>
      </w:pPr>
      <w:r w:rsidRPr="00BA66CF">
        <w:rPr>
          <w:rFonts w:ascii="Arial" w:hAnsi="Arial" w:cs="Arial"/>
          <w:sz w:val="22"/>
          <w:szCs w:val="22"/>
        </w:rPr>
        <w:t>Break up paragraphs into reasonable sizes. Readers get bored and distracted during long paragraphs. </w:t>
      </w:r>
    </w:p>
    <w:p w:rsidR="00C96E3A" w:rsidRPr="00BA66CF" w:rsidRDefault="00511389" w:rsidP="00C96E3A">
      <w:pPr>
        <w:pStyle w:val="ListParagraph"/>
        <w:numPr>
          <w:ilvl w:val="0"/>
          <w:numId w:val="11"/>
        </w:numPr>
        <w:rPr>
          <w:rFonts w:ascii="Arial" w:hAnsi="Arial" w:cs="Arial"/>
          <w:sz w:val="22"/>
          <w:szCs w:val="22"/>
        </w:rPr>
      </w:pPr>
      <w:r>
        <w:rPr>
          <w:rFonts w:ascii="Arial" w:hAnsi="Arial" w:cs="Arial"/>
          <w:b/>
          <w:noProof/>
          <w:sz w:val="22"/>
          <w:szCs w:val="22"/>
        </w:rPr>
        <w:drawing>
          <wp:anchor distT="0" distB="0" distL="114300" distR="114300" simplePos="0" relativeHeight="251659264" behindDoc="0" locked="0" layoutInCell="1" allowOverlap="1">
            <wp:simplePos x="0" y="0"/>
            <wp:positionH relativeFrom="column">
              <wp:posOffset>1193376</wp:posOffset>
            </wp:positionH>
            <wp:positionV relativeFrom="paragraph">
              <wp:posOffset>277283</wp:posOffset>
            </wp:positionV>
            <wp:extent cx="3284220" cy="4250055"/>
            <wp:effectExtent l="0" t="0" r="508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ic1.pdf"/>
                    <pic:cNvPicPr/>
                  </pic:nvPicPr>
                  <pic:blipFill>
                    <a:blip r:embed="rId11"/>
                    <a:stretch>
                      <a:fillRect/>
                    </a:stretch>
                  </pic:blipFill>
                  <pic:spPr>
                    <a:xfrm>
                      <a:off x="0" y="0"/>
                      <a:ext cx="3284220" cy="4250055"/>
                    </a:xfrm>
                    <a:prstGeom prst="rect">
                      <a:avLst/>
                    </a:prstGeom>
                  </pic:spPr>
                </pic:pic>
              </a:graphicData>
            </a:graphic>
            <wp14:sizeRelH relativeFrom="margin">
              <wp14:pctWidth>0</wp14:pctWidth>
            </wp14:sizeRelH>
            <wp14:sizeRelV relativeFrom="margin">
              <wp14:pctHeight>0</wp14:pctHeight>
            </wp14:sizeRelV>
          </wp:anchor>
        </w:drawing>
      </w:r>
      <w:r w:rsidR="00C96E3A" w:rsidRPr="00BA66CF">
        <w:rPr>
          <w:rFonts w:ascii="Arial" w:hAnsi="Arial" w:cs="Arial"/>
          <w:sz w:val="22"/>
          <w:szCs w:val="22"/>
        </w:rPr>
        <w:t>Add graphics, bullet points, or tables whenever possible to break up the text.</w:t>
      </w:r>
    </w:p>
    <w:p w:rsidR="00C96E3A" w:rsidRPr="00BA66CF" w:rsidRDefault="00C96E3A" w:rsidP="00C96E3A">
      <w:pPr>
        <w:pStyle w:val="ListParagraph"/>
        <w:numPr>
          <w:ilvl w:val="0"/>
          <w:numId w:val="11"/>
        </w:numPr>
        <w:rPr>
          <w:rFonts w:ascii="Arial" w:hAnsi="Arial" w:cs="Arial"/>
          <w:sz w:val="22"/>
          <w:szCs w:val="22"/>
        </w:rPr>
      </w:pPr>
      <w:r w:rsidRPr="00BA66CF">
        <w:rPr>
          <w:rFonts w:ascii="Arial" w:hAnsi="Arial" w:cs="Arial"/>
          <w:sz w:val="22"/>
          <w:szCs w:val="22"/>
        </w:rPr>
        <w:lastRenderedPageBreak/>
        <w:t xml:space="preserve">Look at the text from the perspective of a reviewer. The reviewer is unlikely to start by reading your first sentence. Typically, they will skim the grant/paper and make some preliminary judgement before reading anything. Draw the reviewer’s attention to important points using figures, bold, italics, line breaks, </w:t>
      </w:r>
      <w:proofErr w:type="spellStart"/>
      <w:r w:rsidRPr="00BA66CF">
        <w:rPr>
          <w:rFonts w:ascii="Arial" w:hAnsi="Arial" w:cs="Arial"/>
          <w:sz w:val="22"/>
          <w:szCs w:val="22"/>
        </w:rPr>
        <w:t>etc</w:t>
      </w:r>
      <w:proofErr w:type="spellEnd"/>
      <w:r w:rsidRPr="00BA66CF">
        <w:rPr>
          <w:rFonts w:ascii="Arial" w:hAnsi="Arial" w:cs="Arial"/>
          <w:sz w:val="22"/>
          <w:szCs w:val="22"/>
        </w:rPr>
        <w:t>….</w:t>
      </w:r>
    </w:p>
    <w:p w:rsidR="00AD2EC1" w:rsidRPr="00BA66CF" w:rsidRDefault="00AD2EC1" w:rsidP="00C96E3A">
      <w:pPr>
        <w:pStyle w:val="ListParagraph"/>
        <w:numPr>
          <w:ilvl w:val="0"/>
          <w:numId w:val="11"/>
        </w:numPr>
        <w:rPr>
          <w:rFonts w:ascii="Arial" w:hAnsi="Arial" w:cs="Arial"/>
          <w:sz w:val="22"/>
          <w:szCs w:val="22"/>
        </w:rPr>
      </w:pPr>
      <w:r w:rsidRPr="00BA66CF">
        <w:rPr>
          <w:rFonts w:ascii="Arial" w:hAnsi="Arial" w:cs="Arial"/>
          <w:sz w:val="22"/>
          <w:szCs w:val="22"/>
        </w:rPr>
        <w:t>Prepare papers using Arial 11 font; Double space, Add page numbers and line numbers.</w:t>
      </w:r>
    </w:p>
    <w:p w:rsidR="00EC7B4F" w:rsidRPr="00BA66CF" w:rsidRDefault="00EC7B4F" w:rsidP="00C96E3A">
      <w:pPr>
        <w:pStyle w:val="ListParagraph"/>
        <w:numPr>
          <w:ilvl w:val="0"/>
          <w:numId w:val="11"/>
        </w:numPr>
        <w:rPr>
          <w:rFonts w:ascii="Arial" w:hAnsi="Arial" w:cs="Arial"/>
          <w:sz w:val="22"/>
          <w:szCs w:val="22"/>
        </w:rPr>
      </w:pPr>
      <w:r w:rsidRPr="00BA66CF">
        <w:rPr>
          <w:rFonts w:ascii="Arial" w:hAnsi="Arial" w:cs="Arial"/>
          <w:sz w:val="22"/>
          <w:szCs w:val="22"/>
        </w:rPr>
        <w:t>Figure legends should contain description of statistical method utilized and description of reproducibility.  For example: (Mean +/- SD, n = 5; two-tailed t-test)</w:t>
      </w:r>
    </w:p>
    <w:p w:rsidR="00B47829" w:rsidRPr="00BA66CF" w:rsidRDefault="00B47829" w:rsidP="00C96E3A">
      <w:pPr>
        <w:pStyle w:val="ListParagraph"/>
        <w:rPr>
          <w:rFonts w:ascii="Arial" w:hAnsi="Arial" w:cs="Arial"/>
          <w:sz w:val="22"/>
          <w:szCs w:val="22"/>
        </w:rPr>
      </w:pPr>
    </w:p>
    <w:p w:rsidR="002639DF" w:rsidRPr="00BA66CF" w:rsidRDefault="00EC7B4F">
      <w:pPr>
        <w:rPr>
          <w:rFonts w:ascii="Arial" w:hAnsi="Arial" w:cs="Arial"/>
          <w:b/>
          <w:sz w:val="22"/>
          <w:szCs w:val="22"/>
        </w:rPr>
      </w:pPr>
      <w:r w:rsidRPr="00BA66CF">
        <w:rPr>
          <w:rFonts w:ascii="Arial" w:hAnsi="Arial" w:cs="Arial"/>
          <w:b/>
          <w:sz w:val="22"/>
          <w:szCs w:val="22"/>
        </w:rPr>
        <w:t>Tips for p</w:t>
      </w:r>
      <w:r w:rsidR="00AD2EC1" w:rsidRPr="00BA66CF">
        <w:rPr>
          <w:rFonts w:ascii="Arial" w:hAnsi="Arial" w:cs="Arial"/>
          <w:b/>
          <w:sz w:val="22"/>
          <w:szCs w:val="22"/>
        </w:rPr>
        <w:t>reparing figures</w:t>
      </w:r>
    </w:p>
    <w:p w:rsidR="00AD2EC1" w:rsidRPr="00BA66CF" w:rsidRDefault="00AD2EC1">
      <w:pPr>
        <w:rPr>
          <w:rFonts w:ascii="Arial" w:hAnsi="Arial" w:cs="Arial"/>
          <w:b/>
          <w:sz w:val="22"/>
          <w:szCs w:val="22"/>
        </w:rPr>
      </w:pPr>
    </w:p>
    <w:p w:rsidR="00AD2EC1" w:rsidRPr="00BA66CF" w:rsidRDefault="00AD2EC1" w:rsidP="00AD2EC1">
      <w:pPr>
        <w:pStyle w:val="ListParagraph"/>
        <w:numPr>
          <w:ilvl w:val="0"/>
          <w:numId w:val="12"/>
        </w:numPr>
        <w:rPr>
          <w:rFonts w:ascii="Arial" w:hAnsi="Arial" w:cs="Arial"/>
          <w:sz w:val="22"/>
          <w:szCs w:val="22"/>
        </w:rPr>
      </w:pPr>
      <w:r w:rsidRPr="00BA66CF">
        <w:rPr>
          <w:rFonts w:ascii="Arial" w:hAnsi="Arial" w:cs="Arial"/>
          <w:sz w:val="22"/>
          <w:szCs w:val="22"/>
        </w:rPr>
        <w:t xml:space="preserve">Use </w:t>
      </w:r>
      <w:proofErr w:type="spellStart"/>
      <w:r w:rsidRPr="00BA66CF">
        <w:rPr>
          <w:rFonts w:ascii="Arial" w:hAnsi="Arial" w:cs="Arial"/>
          <w:sz w:val="22"/>
          <w:szCs w:val="22"/>
        </w:rPr>
        <w:t>Helveltica</w:t>
      </w:r>
      <w:proofErr w:type="spellEnd"/>
      <w:r w:rsidRPr="00BA66CF">
        <w:rPr>
          <w:rFonts w:ascii="Arial" w:hAnsi="Arial" w:cs="Arial"/>
          <w:sz w:val="22"/>
          <w:szCs w:val="22"/>
        </w:rPr>
        <w:t xml:space="preserve"> font</w:t>
      </w:r>
    </w:p>
    <w:p w:rsidR="00AD2EC1" w:rsidRPr="00BA66CF" w:rsidRDefault="00AD2EC1" w:rsidP="00AD2EC1">
      <w:pPr>
        <w:pStyle w:val="ListParagraph"/>
        <w:numPr>
          <w:ilvl w:val="0"/>
          <w:numId w:val="12"/>
        </w:numPr>
        <w:rPr>
          <w:rFonts w:ascii="Arial" w:hAnsi="Arial" w:cs="Arial"/>
          <w:sz w:val="22"/>
          <w:szCs w:val="22"/>
        </w:rPr>
      </w:pPr>
      <w:r w:rsidRPr="00BA66CF">
        <w:rPr>
          <w:rFonts w:ascii="Arial" w:hAnsi="Arial" w:cs="Arial"/>
          <w:sz w:val="22"/>
          <w:szCs w:val="22"/>
        </w:rPr>
        <w:t>Pick a size and use it for everything.  11pt works well usually.  The only exceptions are to use one size larger for the panel lettering (A, B, C…) and two sizes smaller for p values within the figure.</w:t>
      </w:r>
    </w:p>
    <w:p w:rsidR="00AD2EC1" w:rsidRPr="00BA66CF" w:rsidRDefault="00AD2EC1" w:rsidP="00AD2EC1">
      <w:pPr>
        <w:pStyle w:val="ListParagraph"/>
        <w:numPr>
          <w:ilvl w:val="0"/>
          <w:numId w:val="12"/>
        </w:numPr>
        <w:rPr>
          <w:rFonts w:ascii="Arial" w:hAnsi="Arial" w:cs="Arial"/>
          <w:sz w:val="22"/>
          <w:szCs w:val="22"/>
        </w:rPr>
      </w:pPr>
      <w:r w:rsidRPr="00BA66CF">
        <w:rPr>
          <w:rFonts w:ascii="Arial" w:hAnsi="Arial" w:cs="Arial"/>
          <w:sz w:val="22"/>
          <w:szCs w:val="22"/>
        </w:rPr>
        <w:t xml:space="preserve">Prepare graphs in Prism with a standard column size for everything – typically 0.25 inches works.  Use </w:t>
      </w:r>
      <w:proofErr w:type="gramStart"/>
      <w:r w:rsidR="0077012F" w:rsidRPr="00BA66CF">
        <w:rPr>
          <w:rFonts w:ascii="Arial" w:hAnsi="Arial" w:cs="Arial"/>
          <w:sz w:val="22"/>
          <w:szCs w:val="22"/>
        </w:rPr>
        <w:t>one point</w:t>
      </w:r>
      <w:proofErr w:type="gramEnd"/>
      <w:r w:rsidR="0077012F" w:rsidRPr="00BA66CF">
        <w:rPr>
          <w:rFonts w:ascii="Arial" w:hAnsi="Arial" w:cs="Arial"/>
          <w:sz w:val="22"/>
          <w:szCs w:val="22"/>
        </w:rPr>
        <w:t xml:space="preserve"> lines. Make sure it is not excessively tall – typically 1.5 inches is plenty tall. Lines should be 1pt. Use very short tick marks. Use vertical type (not slanted). Make sure all the graphs in the entire paper are made with the same formatting and color scheme. </w:t>
      </w:r>
    </w:p>
    <w:p w:rsidR="00AD2EC1" w:rsidRPr="00BA66CF" w:rsidRDefault="00AD2EC1" w:rsidP="00AD2EC1">
      <w:pPr>
        <w:pStyle w:val="ListParagraph"/>
        <w:numPr>
          <w:ilvl w:val="0"/>
          <w:numId w:val="12"/>
        </w:numPr>
        <w:rPr>
          <w:rFonts w:ascii="Arial" w:hAnsi="Arial" w:cs="Arial"/>
          <w:sz w:val="22"/>
          <w:szCs w:val="22"/>
        </w:rPr>
      </w:pPr>
      <w:r w:rsidRPr="00BA66CF">
        <w:rPr>
          <w:rFonts w:ascii="Arial" w:hAnsi="Arial" w:cs="Arial"/>
          <w:sz w:val="22"/>
          <w:szCs w:val="22"/>
        </w:rPr>
        <w:t xml:space="preserve">Export and remove any extraneous items. I usually export as PDF. Then import into AI.  </w:t>
      </w:r>
      <w:r w:rsidR="0077012F" w:rsidRPr="00BA66CF">
        <w:rPr>
          <w:rFonts w:ascii="Arial" w:hAnsi="Arial" w:cs="Arial"/>
          <w:sz w:val="22"/>
          <w:szCs w:val="22"/>
        </w:rPr>
        <w:t xml:space="preserve">Make sure that the lines and text maintained the correct size. I often will relabel everything in AI so that I can make sure that the font sizes are correct.  </w:t>
      </w:r>
    </w:p>
    <w:p w:rsidR="0077012F" w:rsidRPr="00BA66CF" w:rsidRDefault="0077012F" w:rsidP="00AD2EC1">
      <w:pPr>
        <w:pStyle w:val="ListParagraph"/>
        <w:numPr>
          <w:ilvl w:val="0"/>
          <w:numId w:val="12"/>
        </w:numPr>
        <w:rPr>
          <w:rFonts w:ascii="Arial" w:hAnsi="Arial" w:cs="Arial"/>
          <w:sz w:val="22"/>
          <w:szCs w:val="22"/>
        </w:rPr>
      </w:pPr>
      <w:r w:rsidRPr="00BA66CF">
        <w:rPr>
          <w:rFonts w:ascii="Arial" w:hAnsi="Arial" w:cs="Arial"/>
          <w:sz w:val="22"/>
          <w:szCs w:val="22"/>
        </w:rPr>
        <w:t xml:space="preserve">All imported images like western blots must be at least 300 dpi.  Be sure you are scanning on the appropriate high-resolution setting when you capture data.  </w:t>
      </w:r>
    </w:p>
    <w:p w:rsidR="0077012F" w:rsidRPr="00BA66CF" w:rsidRDefault="0077012F" w:rsidP="00AD2EC1">
      <w:pPr>
        <w:pStyle w:val="ListParagraph"/>
        <w:numPr>
          <w:ilvl w:val="0"/>
          <w:numId w:val="12"/>
        </w:numPr>
        <w:rPr>
          <w:rFonts w:ascii="Arial" w:hAnsi="Arial" w:cs="Arial"/>
          <w:sz w:val="22"/>
          <w:szCs w:val="22"/>
        </w:rPr>
      </w:pPr>
      <w:r w:rsidRPr="00BA66CF">
        <w:rPr>
          <w:rFonts w:ascii="Arial" w:hAnsi="Arial" w:cs="Arial"/>
          <w:sz w:val="22"/>
          <w:szCs w:val="22"/>
        </w:rPr>
        <w:t xml:space="preserve">If color would help the figure, use it. </w:t>
      </w:r>
    </w:p>
    <w:p w:rsidR="0077012F" w:rsidRPr="00BA66CF" w:rsidRDefault="0077012F" w:rsidP="00AD2EC1">
      <w:pPr>
        <w:pStyle w:val="ListParagraph"/>
        <w:numPr>
          <w:ilvl w:val="0"/>
          <w:numId w:val="12"/>
        </w:numPr>
        <w:rPr>
          <w:rFonts w:ascii="Arial" w:hAnsi="Arial" w:cs="Arial"/>
          <w:sz w:val="22"/>
          <w:szCs w:val="22"/>
        </w:rPr>
      </w:pPr>
      <w:r w:rsidRPr="00BA66CF">
        <w:rPr>
          <w:rFonts w:ascii="Arial" w:hAnsi="Arial" w:cs="Arial"/>
          <w:sz w:val="22"/>
          <w:szCs w:val="22"/>
        </w:rPr>
        <w:t xml:space="preserve">All p values should be the actual value. Do not use *, **, ***.  Pay attention to significant digits. If the p value is less than 0.001, then it is acceptable to use p&lt;0.001. </w:t>
      </w:r>
      <w:r w:rsidR="004A6CD6" w:rsidRPr="00BA66CF">
        <w:rPr>
          <w:rFonts w:ascii="Arial" w:hAnsi="Arial" w:cs="Arial"/>
          <w:sz w:val="22"/>
          <w:szCs w:val="22"/>
        </w:rPr>
        <w:t xml:space="preserve"> </w:t>
      </w:r>
    </w:p>
    <w:p w:rsidR="004A6CD6" w:rsidRPr="00BA66CF" w:rsidRDefault="004A6CD6" w:rsidP="00AD2EC1">
      <w:pPr>
        <w:pStyle w:val="ListParagraph"/>
        <w:numPr>
          <w:ilvl w:val="0"/>
          <w:numId w:val="12"/>
        </w:numPr>
        <w:rPr>
          <w:rFonts w:ascii="Arial" w:hAnsi="Arial" w:cs="Arial"/>
          <w:sz w:val="22"/>
          <w:szCs w:val="22"/>
        </w:rPr>
      </w:pPr>
      <w:r w:rsidRPr="00BA66CF">
        <w:rPr>
          <w:rFonts w:ascii="Arial" w:hAnsi="Arial" w:cs="Arial"/>
          <w:sz w:val="22"/>
          <w:szCs w:val="22"/>
        </w:rPr>
        <w:t>Western blots should be cropped in photoshop. If part of the same figure, then be sure all are cropped the same width.</w:t>
      </w:r>
    </w:p>
    <w:p w:rsidR="004A6CD6" w:rsidRPr="00BA66CF" w:rsidRDefault="004A6CD6" w:rsidP="00AD2EC1">
      <w:pPr>
        <w:pStyle w:val="ListParagraph"/>
        <w:numPr>
          <w:ilvl w:val="0"/>
          <w:numId w:val="12"/>
        </w:numPr>
        <w:rPr>
          <w:rFonts w:ascii="Arial" w:hAnsi="Arial" w:cs="Arial"/>
          <w:sz w:val="22"/>
          <w:szCs w:val="22"/>
        </w:rPr>
      </w:pPr>
      <w:r w:rsidRPr="00BA66CF">
        <w:rPr>
          <w:rFonts w:ascii="Arial" w:hAnsi="Arial" w:cs="Arial"/>
          <w:sz w:val="22"/>
          <w:szCs w:val="22"/>
        </w:rPr>
        <w:t xml:space="preserve">Avoid manipulations of brightness, contrast, </w:t>
      </w:r>
      <w:proofErr w:type="spellStart"/>
      <w:r w:rsidRPr="00BA66CF">
        <w:rPr>
          <w:rFonts w:ascii="Arial" w:hAnsi="Arial" w:cs="Arial"/>
          <w:sz w:val="22"/>
          <w:szCs w:val="22"/>
        </w:rPr>
        <w:t>etc</w:t>
      </w:r>
      <w:proofErr w:type="spellEnd"/>
      <w:r w:rsidRPr="00BA66CF">
        <w:rPr>
          <w:rFonts w:ascii="Arial" w:hAnsi="Arial" w:cs="Arial"/>
          <w:sz w:val="22"/>
          <w:szCs w:val="22"/>
        </w:rPr>
        <w:t xml:space="preserve">… If needed, I recommend using only the “Image” </w:t>
      </w:r>
      <w:r w:rsidRPr="00BA66CF">
        <w:rPr>
          <w:rFonts w:ascii="Arial" w:hAnsi="Arial" w:cs="Arial"/>
          <w:sz w:val="22"/>
          <w:szCs w:val="22"/>
        </w:rPr>
        <w:sym w:font="Wingdings" w:char="F0E0"/>
      </w:r>
      <w:r w:rsidRPr="00BA66CF">
        <w:rPr>
          <w:rFonts w:ascii="Arial" w:hAnsi="Arial" w:cs="Arial"/>
          <w:sz w:val="22"/>
          <w:szCs w:val="22"/>
        </w:rPr>
        <w:t xml:space="preserve"> “Adjustments” </w:t>
      </w:r>
      <w:r w:rsidRPr="00BA66CF">
        <w:rPr>
          <w:rFonts w:ascii="Arial" w:hAnsi="Arial" w:cs="Arial"/>
          <w:sz w:val="22"/>
          <w:szCs w:val="22"/>
        </w:rPr>
        <w:sym w:font="Wingdings" w:char="F0E0"/>
      </w:r>
      <w:r w:rsidRPr="00BA66CF">
        <w:rPr>
          <w:rFonts w:ascii="Arial" w:hAnsi="Arial" w:cs="Arial"/>
          <w:sz w:val="22"/>
          <w:szCs w:val="22"/>
        </w:rPr>
        <w:t xml:space="preserve"> “Levels” command AND only dragging the outside triangles.</w:t>
      </w:r>
      <w:r w:rsidR="00176C21" w:rsidRPr="00BA66CF">
        <w:rPr>
          <w:rFonts w:ascii="Arial" w:hAnsi="Arial" w:cs="Arial"/>
          <w:sz w:val="22"/>
          <w:szCs w:val="22"/>
        </w:rPr>
        <w:t xml:space="preserve">  Adjustments should be made to the entire image.</w:t>
      </w:r>
    </w:p>
    <w:p w:rsidR="004A6CD6" w:rsidRPr="00BA66CF" w:rsidRDefault="004A6CD6" w:rsidP="004A6CD6">
      <w:pPr>
        <w:pStyle w:val="ListParagraph"/>
        <w:numPr>
          <w:ilvl w:val="0"/>
          <w:numId w:val="12"/>
        </w:numPr>
        <w:rPr>
          <w:rFonts w:ascii="Arial" w:hAnsi="Arial" w:cs="Arial"/>
          <w:sz w:val="22"/>
          <w:szCs w:val="22"/>
        </w:rPr>
      </w:pPr>
      <w:r w:rsidRPr="00BA66CF">
        <w:rPr>
          <w:rFonts w:ascii="Arial" w:hAnsi="Arial" w:cs="Arial"/>
          <w:sz w:val="22"/>
          <w:szCs w:val="22"/>
        </w:rPr>
        <w:t xml:space="preserve">Don’t leave extra white space in the figure. </w:t>
      </w:r>
    </w:p>
    <w:p w:rsidR="004A6CD6" w:rsidRPr="00BA66CF" w:rsidRDefault="004A6CD6" w:rsidP="004A6CD6">
      <w:pPr>
        <w:pStyle w:val="ListParagraph"/>
        <w:numPr>
          <w:ilvl w:val="0"/>
          <w:numId w:val="12"/>
        </w:numPr>
        <w:rPr>
          <w:rFonts w:ascii="Arial" w:hAnsi="Arial" w:cs="Arial"/>
          <w:sz w:val="22"/>
          <w:szCs w:val="22"/>
        </w:rPr>
      </w:pPr>
      <w:r w:rsidRPr="00BA66CF">
        <w:rPr>
          <w:rFonts w:ascii="Arial" w:hAnsi="Arial" w:cs="Arial"/>
          <w:sz w:val="22"/>
          <w:szCs w:val="22"/>
        </w:rPr>
        <w:t>Be sure all the images are embedded within the AI file.</w:t>
      </w:r>
    </w:p>
    <w:p w:rsidR="00176C21" w:rsidRPr="00BA66CF" w:rsidRDefault="00176C21" w:rsidP="004A6CD6">
      <w:pPr>
        <w:pStyle w:val="ListParagraph"/>
        <w:numPr>
          <w:ilvl w:val="0"/>
          <w:numId w:val="12"/>
        </w:numPr>
        <w:rPr>
          <w:rFonts w:ascii="Arial" w:hAnsi="Arial" w:cs="Arial"/>
          <w:sz w:val="22"/>
          <w:szCs w:val="22"/>
        </w:rPr>
      </w:pPr>
      <w:r w:rsidRPr="00BA66CF">
        <w:rPr>
          <w:rFonts w:ascii="Arial" w:hAnsi="Arial" w:cs="Arial"/>
          <w:sz w:val="22"/>
          <w:szCs w:val="22"/>
        </w:rPr>
        <w:t xml:space="preserve">All raw images (prior to adjustments) and all processed files, excel files, prism files, that are used for a figure should be saved in a “Data” folder with the figure.  </w:t>
      </w:r>
    </w:p>
    <w:p w:rsidR="004A6CD6" w:rsidRPr="00BA66CF" w:rsidRDefault="004A6CD6" w:rsidP="004A6CD6">
      <w:pPr>
        <w:pStyle w:val="ListParagraph"/>
        <w:numPr>
          <w:ilvl w:val="0"/>
          <w:numId w:val="12"/>
        </w:numPr>
        <w:rPr>
          <w:rFonts w:ascii="Arial" w:hAnsi="Arial" w:cs="Arial"/>
          <w:sz w:val="22"/>
          <w:szCs w:val="22"/>
        </w:rPr>
      </w:pPr>
      <w:r w:rsidRPr="00BA66CF">
        <w:rPr>
          <w:rFonts w:ascii="Arial" w:hAnsi="Arial" w:cs="Arial"/>
          <w:sz w:val="22"/>
          <w:szCs w:val="22"/>
        </w:rPr>
        <w:t xml:space="preserve">A good example of figure making can be found in our SMARCAL1 paper: </w:t>
      </w:r>
      <w:proofErr w:type="spellStart"/>
      <w:r w:rsidRPr="00BA66CF">
        <w:rPr>
          <w:rFonts w:ascii="Arial" w:hAnsi="Arial" w:cs="Arial"/>
          <w:sz w:val="22"/>
          <w:szCs w:val="22"/>
        </w:rPr>
        <w:t>Betous</w:t>
      </w:r>
      <w:proofErr w:type="spellEnd"/>
      <w:r w:rsidRPr="00BA66CF">
        <w:rPr>
          <w:rFonts w:ascii="Arial" w:hAnsi="Arial" w:cs="Arial"/>
          <w:sz w:val="22"/>
          <w:szCs w:val="22"/>
        </w:rPr>
        <w:t xml:space="preserve"> et al., Genes and Development 2012.</w:t>
      </w:r>
    </w:p>
    <w:p w:rsidR="00EC7B4F" w:rsidRPr="00BA66CF" w:rsidRDefault="00EC7B4F" w:rsidP="00EC7B4F">
      <w:pPr>
        <w:rPr>
          <w:rFonts w:ascii="Arial" w:hAnsi="Arial" w:cs="Arial"/>
          <w:sz w:val="22"/>
          <w:szCs w:val="22"/>
        </w:rPr>
      </w:pPr>
    </w:p>
    <w:p w:rsidR="00EC7B4F" w:rsidRPr="00BA66CF" w:rsidRDefault="00285C0F" w:rsidP="00EC7B4F">
      <w:pPr>
        <w:rPr>
          <w:rFonts w:ascii="Arial" w:hAnsi="Arial" w:cs="Arial"/>
          <w:sz w:val="22"/>
          <w:szCs w:val="22"/>
        </w:rPr>
      </w:pPr>
      <w:r>
        <w:rPr>
          <w:rFonts w:ascii="Arial" w:hAnsi="Arial" w:cs="Arial"/>
          <w:noProof/>
          <w:sz w:val="22"/>
          <w:szCs w:val="22"/>
        </w:rPr>
        <w:drawing>
          <wp:anchor distT="0" distB="0" distL="114300" distR="114300" simplePos="0" relativeHeight="251660288" behindDoc="0" locked="0" layoutInCell="1" allowOverlap="1">
            <wp:simplePos x="0" y="0"/>
            <wp:positionH relativeFrom="column">
              <wp:posOffset>880533</wp:posOffset>
            </wp:positionH>
            <wp:positionV relativeFrom="paragraph">
              <wp:posOffset>27517</wp:posOffset>
            </wp:positionV>
            <wp:extent cx="3822700" cy="16129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titled 2.pdf"/>
                    <pic:cNvPicPr/>
                  </pic:nvPicPr>
                  <pic:blipFill>
                    <a:blip r:embed="rId12"/>
                    <a:stretch>
                      <a:fillRect/>
                    </a:stretch>
                  </pic:blipFill>
                  <pic:spPr>
                    <a:xfrm>
                      <a:off x="0" y="0"/>
                      <a:ext cx="3822700" cy="1612900"/>
                    </a:xfrm>
                    <a:prstGeom prst="rect">
                      <a:avLst/>
                    </a:prstGeom>
                  </pic:spPr>
                </pic:pic>
              </a:graphicData>
            </a:graphic>
          </wp:anchor>
        </w:drawing>
      </w:r>
    </w:p>
    <w:p w:rsidR="004A6CD6" w:rsidRPr="00BA66CF" w:rsidRDefault="004A6CD6" w:rsidP="004A6CD6">
      <w:pPr>
        <w:rPr>
          <w:rFonts w:ascii="Arial" w:hAnsi="Arial" w:cs="Arial"/>
          <w:sz w:val="22"/>
          <w:szCs w:val="22"/>
        </w:rPr>
      </w:pPr>
    </w:p>
    <w:sectPr w:rsidR="004A6CD6" w:rsidRPr="00BA66CF">
      <w:headerReference w:type="default" r:id="rId13"/>
      <w:footerReference w:type="even" r:id="rId14"/>
      <w:footerReference w:type="defaul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C65" w:rsidRDefault="00443C65" w:rsidP="008A65E5">
      <w:r>
        <w:separator/>
      </w:r>
    </w:p>
  </w:endnote>
  <w:endnote w:type="continuationSeparator" w:id="0">
    <w:p w:rsidR="00443C65" w:rsidRDefault="00443C65" w:rsidP="008A6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20883256"/>
      <w:docPartObj>
        <w:docPartGallery w:val="Page Numbers (Bottom of Page)"/>
        <w:docPartUnique/>
      </w:docPartObj>
    </w:sdtPr>
    <w:sdtEndPr>
      <w:rPr>
        <w:rStyle w:val="PageNumber"/>
      </w:rPr>
    </w:sdtEndPr>
    <w:sdtContent>
      <w:p w:rsidR="008A65E5" w:rsidRDefault="008A65E5" w:rsidP="0077424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A65E5" w:rsidRDefault="008A6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28315849"/>
      <w:docPartObj>
        <w:docPartGallery w:val="Page Numbers (Bottom of Page)"/>
        <w:docPartUnique/>
      </w:docPartObj>
    </w:sdtPr>
    <w:sdtEndPr>
      <w:rPr>
        <w:rStyle w:val="PageNumber"/>
      </w:rPr>
    </w:sdtEndPr>
    <w:sdtContent>
      <w:p w:rsidR="008A65E5" w:rsidRDefault="008A65E5" w:rsidP="0077424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8A65E5" w:rsidRDefault="008A6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C65" w:rsidRDefault="00443C65" w:rsidP="008A65E5">
      <w:r>
        <w:separator/>
      </w:r>
    </w:p>
  </w:footnote>
  <w:footnote w:type="continuationSeparator" w:id="0">
    <w:p w:rsidR="00443C65" w:rsidRDefault="00443C65" w:rsidP="008A6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5E5" w:rsidRPr="008A65E5" w:rsidRDefault="008A65E5" w:rsidP="008A65E5">
    <w:pPr>
      <w:pStyle w:val="Header"/>
      <w:jc w:val="right"/>
      <w:rPr>
        <w:rFonts w:ascii="Arial" w:hAnsi="Arial" w:cs="Arial"/>
        <w:sz w:val="18"/>
      </w:rPr>
    </w:pPr>
    <w:r w:rsidRPr="008A65E5">
      <w:rPr>
        <w:rFonts w:ascii="Arial" w:hAnsi="Arial" w:cs="Arial"/>
        <w:sz w:val="18"/>
      </w:rPr>
      <w:t>Last edited: July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64F2D"/>
    <w:multiLevelType w:val="hybridMultilevel"/>
    <w:tmpl w:val="8BD86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C386E"/>
    <w:multiLevelType w:val="hybridMultilevel"/>
    <w:tmpl w:val="199CD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510"/>
    <w:multiLevelType w:val="hybridMultilevel"/>
    <w:tmpl w:val="45A41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B1062"/>
    <w:multiLevelType w:val="hybridMultilevel"/>
    <w:tmpl w:val="4F943C2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01908F5"/>
    <w:multiLevelType w:val="hybridMultilevel"/>
    <w:tmpl w:val="C3A07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5D3DC7"/>
    <w:multiLevelType w:val="hybridMultilevel"/>
    <w:tmpl w:val="96162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4373A3"/>
    <w:multiLevelType w:val="hybridMultilevel"/>
    <w:tmpl w:val="0B262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B150C8"/>
    <w:multiLevelType w:val="hybridMultilevel"/>
    <w:tmpl w:val="7EE4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5027AF"/>
    <w:multiLevelType w:val="hybridMultilevel"/>
    <w:tmpl w:val="313C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DA6208"/>
    <w:multiLevelType w:val="hybridMultilevel"/>
    <w:tmpl w:val="4C9A3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E2301AA"/>
    <w:multiLevelType w:val="multilevel"/>
    <w:tmpl w:val="FBA8E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5F3C92"/>
    <w:multiLevelType w:val="hybridMultilevel"/>
    <w:tmpl w:val="FC060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0708BF"/>
    <w:multiLevelType w:val="hybridMultilevel"/>
    <w:tmpl w:val="5808B9B8"/>
    <w:lvl w:ilvl="0" w:tplc="EDBA9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1"/>
  </w:num>
  <w:num w:numId="3">
    <w:abstractNumId w:val="0"/>
  </w:num>
  <w:num w:numId="4">
    <w:abstractNumId w:val="7"/>
  </w:num>
  <w:num w:numId="5">
    <w:abstractNumId w:val="2"/>
  </w:num>
  <w:num w:numId="6">
    <w:abstractNumId w:val="8"/>
  </w:num>
  <w:num w:numId="7">
    <w:abstractNumId w:val="4"/>
  </w:num>
  <w:num w:numId="8">
    <w:abstractNumId w:val="5"/>
  </w:num>
  <w:num w:numId="9">
    <w:abstractNumId w:val="9"/>
  </w:num>
  <w:num w:numId="10">
    <w:abstractNumId w:val="3"/>
  </w:num>
  <w:num w:numId="11">
    <w:abstractNumId w:val="10"/>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87D"/>
    <w:rsid w:val="000275A2"/>
    <w:rsid w:val="00086211"/>
    <w:rsid w:val="000958A7"/>
    <w:rsid w:val="000D5783"/>
    <w:rsid w:val="000F1A0B"/>
    <w:rsid w:val="00176C21"/>
    <w:rsid w:val="001B718A"/>
    <w:rsid w:val="00251832"/>
    <w:rsid w:val="002639DF"/>
    <w:rsid w:val="00285C0F"/>
    <w:rsid w:val="003C355F"/>
    <w:rsid w:val="00443C65"/>
    <w:rsid w:val="004A6CD6"/>
    <w:rsid w:val="00511389"/>
    <w:rsid w:val="0051488E"/>
    <w:rsid w:val="00540140"/>
    <w:rsid w:val="006D76C6"/>
    <w:rsid w:val="00700285"/>
    <w:rsid w:val="00767658"/>
    <w:rsid w:val="0077012F"/>
    <w:rsid w:val="007824A5"/>
    <w:rsid w:val="00786F52"/>
    <w:rsid w:val="008A65E5"/>
    <w:rsid w:val="008D7D68"/>
    <w:rsid w:val="00950B05"/>
    <w:rsid w:val="00A21A3A"/>
    <w:rsid w:val="00A470E4"/>
    <w:rsid w:val="00AA3781"/>
    <w:rsid w:val="00AB54E5"/>
    <w:rsid w:val="00AD2EC1"/>
    <w:rsid w:val="00AF7820"/>
    <w:rsid w:val="00B47829"/>
    <w:rsid w:val="00B5387D"/>
    <w:rsid w:val="00B81714"/>
    <w:rsid w:val="00BA66CF"/>
    <w:rsid w:val="00C330A1"/>
    <w:rsid w:val="00C36CA8"/>
    <w:rsid w:val="00C96E3A"/>
    <w:rsid w:val="00CC7960"/>
    <w:rsid w:val="00DB42D4"/>
    <w:rsid w:val="00E711BD"/>
    <w:rsid w:val="00EC5346"/>
    <w:rsid w:val="00EC7B4F"/>
    <w:rsid w:val="00F44985"/>
    <w:rsid w:val="00F73A2A"/>
    <w:rsid w:val="00F96D4C"/>
    <w:rsid w:val="00FF753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9DA840C"/>
  <w14:defaultImageDpi w14:val="300"/>
  <w15:chartTrackingRefBased/>
  <w15:docId w15:val="{F2DFEBE1-3CA4-4F40-A51A-1DD6CB6B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8"/>
      <w:u w:val="single"/>
    </w:rPr>
  </w:style>
  <w:style w:type="paragraph" w:styleId="Heading3">
    <w:name w:val="heading 3"/>
    <w:basedOn w:val="Normal"/>
    <w:next w:val="Normal"/>
    <w:qFormat/>
    <w:pPr>
      <w:keepNext/>
      <w:outlineLvl w:val="2"/>
    </w:pPr>
    <w:rPr>
      <w:sz w:val="28"/>
      <w:u w:val="single"/>
    </w:rPr>
  </w:style>
  <w:style w:type="paragraph" w:styleId="Heading4">
    <w:name w:val="heading 4"/>
    <w:basedOn w:val="Normal"/>
    <w:next w:val="Normal"/>
    <w:qFormat/>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8"/>
    </w:rPr>
  </w:style>
  <w:style w:type="paragraph" w:styleId="BodyText2">
    <w:name w:val="Body Text 2"/>
    <w:basedOn w:val="Normal"/>
    <w:rPr>
      <w:sz w:val="28"/>
    </w:rPr>
  </w:style>
  <w:style w:type="character" w:styleId="Hyperlink">
    <w:name w:val="Hyperlink"/>
    <w:uiPriority w:val="99"/>
    <w:unhideWhenUsed/>
    <w:rsid w:val="0051488E"/>
    <w:rPr>
      <w:color w:val="0563C1"/>
      <w:u w:val="single"/>
    </w:rPr>
  </w:style>
  <w:style w:type="character" w:styleId="UnresolvedMention">
    <w:name w:val="Unresolved Mention"/>
    <w:uiPriority w:val="99"/>
    <w:semiHidden/>
    <w:unhideWhenUsed/>
    <w:rsid w:val="0051488E"/>
    <w:rPr>
      <w:color w:val="605E5C"/>
      <w:shd w:val="clear" w:color="auto" w:fill="E1DFDD"/>
    </w:rPr>
  </w:style>
  <w:style w:type="paragraph" w:styleId="ListParagraph">
    <w:name w:val="List Paragraph"/>
    <w:basedOn w:val="Normal"/>
    <w:uiPriority w:val="34"/>
    <w:qFormat/>
    <w:rsid w:val="00B47829"/>
    <w:pPr>
      <w:ind w:left="720"/>
      <w:contextualSpacing/>
    </w:pPr>
    <w:rPr>
      <w:rFonts w:ascii="Cambria" w:eastAsia="MS Mincho" w:hAnsi="Cambria"/>
      <w:szCs w:val="24"/>
    </w:rPr>
  </w:style>
  <w:style w:type="paragraph" w:styleId="Header">
    <w:name w:val="header"/>
    <w:basedOn w:val="Normal"/>
    <w:link w:val="HeaderChar"/>
    <w:uiPriority w:val="99"/>
    <w:unhideWhenUsed/>
    <w:rsid w:val="008A65E5"/>
    <w:pPr>
      <w:tabs>
        <w:tab w:val="center" w:pos="4680"/>
        <w:tab w:val="right" w:pos="9360"/>
      </w:tabs>
    </w:pPr>
  </w:style>
  <w:style w:type="character" w:customStyle="1" w:styleId="HeaderChar">
    <w:name w:val="Header Char"/>
    <w:basedOn w:val="DefaultParagraphFont"/>
    <w:link w:val="Header"/>
    <w:uiPriority w:val="99"/>
    <w:rsid w:val="008A65E5"/>
    <w:rPr>
      <w:sz w:val="24"/>
    </w:rPr>
  </w:style>
  <w:style w:type="paragraph" w:styleId="Footer">
    <w:name w:val="footer"/>
    <w:basedOn w:val="Normal"/>
    <w:link w:val="FooterChar"/>
    <w:uiPriority w:val="99"/>
    <w:unhideWhenUsed/>
    <w:rsid w:val="008A65E5"/>
    <w:pPr>
      <w:tabs>
        <w:tab w:val="center" w:pos="4680"/>
        <w:tab w:val="right" w:pos="9360"/>
      </w:tabs>
    </w:pPr>
  </w:style>
  <w:style w:type="character" w:customStyle="1" w:styleId="FooterChar">
    <w:name w:val="Footer Char"/>
    <w:basedOn w:val="DefaultParagraphFont"/>
    <w:link w:val="Footer"/>
    <w:uiPriority w:val="99"/>
    <w:rsid w:val="008A65E5"/>
    <w:rPr>
      <w:sz w:val="24"/>
    </w:rPr>
  </w:style>
  <w:style w:type="character" w:styleId="PageNumber">
    <w:name w:val="page number"/>
    <w:basedOn w:val="DefaultParagraphFont"/>
    <w:uiPriority w:val="99"/>
    <w:semiHidden/>
    <w:unhideWhenUsed/>
    <w:rsid w:val="008A6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085188">
      <w:bodyDiv w:val="1"/>
      <w:marLeft w:val="0"/>
      <w:marRight w:val="0"/>
      <w:marTop w:val="0"/>
      <w:marBottom w:val="0"/>
      <w:divBdr>
        <w:top w:val="none" w:sz="0" w:space="0" w:color="auto"/>
        <w:left w:val="none" w:sz="0" w:space="0" w:color="auto"/>
        <w:bottom w:val="none" w:sz="0" w:space="0" w:color="auto"/>
        <w:right w:val="none" w:sz="0" w:space="0" w:color="auto"/>
      </w:divBdr>
    </w:div>
    <w:div w:id="97052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pv/dwwyhxhx0m17hhk7cpgr24b00000gq/T/com.microsoft.Word/WebArchiveCopyPasteTempFiles/2Q=="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vanderbilt.edu/projectsafe/faculty-resources/" TargetMode="External"/><Relationship Id="rId4" Type="http://schemas.openxmlformats.org/officeDocument/2006/relationships/webSettings" Target="webSettings.xml"/><Relationship Id="rId9" Type="http://schemas.openxmlformats.org/officeDocument/2006/relationships/hyperlink" Target="mailto:David.cortez@vanderbilt.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12</Pages>
  <Words>4526</Words>
  <Characters>25801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Productivity ≠ Time</vt:lpstr>
    </vt:vector>
  </TitlesOfParts>
  <Company>Vanderbilt University</Company>
  <LinksUpToDate>false</LinksUpToDate>
  <CharactersWithSpaces>30267</CharactersWithSpaces>
  <SharedDoc>false</SharedDoc>
  <HLinks>
    <vt:vector size="18" baseType="variant">
      <vt:variant>
        <vt:i4>4980807</vt:i4>
      </vt:variant>
      <vt:variant>
        <vt:i4>3</vt:i4>
      </vt:variant>
      <vt:variant>
        <vt:i4>0</vt:i4>
      </vt:variant>
      <vt:variant>
        <vt:i4>5</vt:i4>
      </vt:variant>
      <vt:variant>
        <vt:lpwstr>https://www.vanderbilt.edu/projectsafe/faculty-resources/</vt:lpwstr>
      </vt:variant>
      <vt:variant>
        <vt:lpwstr/>
      </vt:variant>
      <vt:variant>
        <vt:i4>5898292</vt:i4>
      </vt:variant>
      <vt:variant>
        <vt:i4>0</vt:i4>
      </vt:variant>
      <vt:variant>
        <vt:i4>0</vt:i4>
      </vt:variant>
      <vt:variant>
        <vt:i4>5</vt:i4>
      </vt:variant>
      <vt:variant>
        <vt:lpwstr>mailto:David.cortez@vanderbilt.edu</vt:lpwstr>
      </vt:variant>
      <vt:variant>
        <vt:lpwstr/>
      </vt:variant>
      <vt:variant>
        <vt:i4>1441858</vt:i4>
      </vt:variant>
      <vt:variant>
        <vt:i4>-1</vt:i4>
      </vt:variant>
      <vt:variant>
        <vt:i4>1026</vt:i4>
      </vt:variant>
      <vt:variant>
        <vt:i4>1</vt:i4>
      </vt:variant>
      <vt:variant>
        <vt:lpwstr>/var/folders/pv/dwwyhxhx0m17hhk7cpgr24b00000gq/T/com.microsoft.Word/WebArchiveCopyPasteTempFiles/2Q==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Productivity ≠ Time</dc:title>
  <dc:subject/>
  <dc:creator>David Cortez</dc:creator>
  <cp:keywords/>
  <cp:lastModifiedBy>Cortez, David</cp:lastModifiedBy>
  <cp:revision>6</cp:revision>
  <cp:lastPrinted>2006-07-20T14:00:00Z</cp:lastPrinted>
  <dcterms:created xsi:type="dcterms:W3CDTF">2019-07-15T21:03:00Z</dcterms:created>
  <dcterms:modified xsi:type="dcterms:W3CDTF">2019-07-18T20:40:00Z</dcterms:modified>
</cp:coreProperties>
</file>