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C9" w:rsidRDefault="0023420E">
      <w:r>
        <w:rPr>
          <w:b/>
        </w:rPr>
        <w:t>Competent Cell Protocol</w:t>
      </w:r>
    </w:p>
    <w:p w:rsidR="0023420E" w:rsidRDefault="0023420E"/>
    <w:p w:rsidR="0023420E" w:rsidRDefault="0023420E">
      <w:pPr>
        <w:rPr>
          <w:b/>
          <w:u w:val="single"/>
        </w:rPr>
      </w:pPr>
      <w:r>
        <w:rPr>
          <w:u w:val="single"/>
        </w:rPr>
        <w:t>Bacterial Growth:</w:t>
      </w:r>
    </w:p>
    <w:p w:rsidR="0023420E" w:rsidRDefault="0023420E">
      <w:pPr>
        <w:rPr>
          <w:u w:val="single"/>
        </w:rPr>
      </w:pPr>
    </w:p>
    <w:p w:rsidR="0023420E" w:rsidRDefault="0023420E">
      <w:r>
        <w:t>Start with a freshly streaked plate.  Two growth options:</w:t>
      </w:r>
    </w:p>
    <w:p w:rsidR="0023420E" w:rsidRDefault="0023420E"/>
    <w:p w:rsidR="0023420E" w:rsidRDefault="0023420E" w:rsidP="0023420E">
      <w:pPr>
        <w:pStyle w:val="ListParagraph"/>
        <w:numPr>
          <w:ilvl w:val="0"/>
          <w:numId w:val="1"/>
        </w:numPr>
      </w:pPr>
      <w:r>
        <w:t xml:space="preserve">Pick colony in morning into 25ml pre-warmed LB or LB with appropriate antibiotics.  Grow until OD550 is approximately 0.5.  Add all 25ml to 225ml of pre-warmed LB (no antibiotics). Grow until OD550 is 0.45.    </w:t>
      </w:r>
    </w:p>
    <w:p w:rsidR="0023420E" w:rsidRDefault="0023420E" w:rsidP="0023420E">
      <w:pPr>
        <w:pStyle w:val="ListParagraph"/>
        <w:numPr>
          <w:ilvl w:val="0"/>
          <w:numId w:val="1"/>
        </w:numPr>
      </w:pPr>
      <w:r>
        <w:t>Pick colony in evening into 5ml of LB or LB with appropriate antibiotics. Grow overnight.  In morning, inoculate 250ml culture with 1ml of overnight culture.  Grow until OD550 is 0.45</w:t>
      </w:r>
    </w:p>
    <w:p w:rsidR="0023420E" w:rsidRDefault="0023420E" w:rsidP="0023420E"/>
    <w:p w:rsidR="0023420E" w:rsidRDefault="0023420E" w:rsidP="0023420E">
      <w:r>
        <w:t>Option A yields slightly better cells.</w:t>
      </w:r>
    </w:p>
    <w:p w:rsidR="0023420E" w:rsidRDefault="0023420E" w:rsidP="0023420E"/>
    <w:p w:rsidR="0023420E" w:rsidRDefault="0023420E" w:rsidP="0023420E">
      <w:pPr>
        <w:rPr>
          <w:u w:val="single"/>
        </w:rPr>
      </w:pPr>
      <w:r>
        <w:rPr>
          <w:u w:val="single"/>
        </w:rPr>
        <w:t>Treatments:</w:t>
      </w:r>
    </w:p>
    <w:p w:rsidR="0023420E" w:rsidRDefault="0023420E" w:rsidP="0023420E">
      <w:pPr>
        <w:rPr>
          <w:b/>
          <w:u w:val="single"/>
        </w:rPr>
      </w:pPr>
    </w:p>
    <w:p w:rsidR="0023420E" w:rsidRDefault="0023420E" w:rsidP="0023420E">
      <w:pPr>
        <w:pStyle w:val="ListParagraph"/>
        <w:numPr>
          <w:ilvl w:val="0"/>
          <w:numId w:val="2"/>
        </w:numPr>
      </w:pPr>
      <w:r>
        <w:t>Chill bacteria in ice/water bath for 5 minutes</w:t>
      </w:r>
    </w:p>
    <w:p w:rsidR="0023420E" w:rsidRDefault="0023420E" w:rsidP="0023420E">
      <w:pPr>
        <w:pStyle w:val="ListParagraph"/>
        <w:numPr>
          <w:ilvl w:val="0"/>
          <w:numId w:val="2"/>
        </w:numPr>
      </w:pPr>
      <w:r>
        <w:t xml:space="preserve">Spin in cold centrifuge to pellet (6000 rpm for 5 minutes in high speed </w:t>
      </w:r>
      <w:proofErr w:type="spellStart"/>
      <w:r>
        <w:t>Sorval</w:t>
      </w:r>
      <w:proofErr w:type="spellEnd"/>
      <w:r>
        <w:t>).</w:t>
      </w:r>
    </w:p>
    <w:p w:rsidR="0023420E" w:rsidRDefault="0023420E" w:rsidP="0023420E">
      <w:pPr>
        <w:pStyle w:val="ListParagraph"/>
        <w:numPr>
          <w:ilvl w:val="0"/>
          <w:numId w:val="2"/>
        </w:numPr>
      </w:pPr>
      <w:r>
        <w:t>Keep cells ice cold for remainder of protocol.  Use cold pipettes. Work in cold room if possible.</w:t>
      </w:r>
    </w:p>
    <w:p w:rsidR="0023420E" w:rsidRDefault="0023420E" w:rsidP="0023420E">
      <w:pPr>
        <w:pStyle w:val="ListParagraph"/>
        <w:numPr>
          <w:ilvl w:val="0"/>
          <w:numId w:val="2"/>
        </w:numPr>
      </w:pPr>
      <w:proofErr w:type="spellStart"/>
      <w:r>
        <w:t>Resuspend</w:t>
      </w:r>
      <w:proofErr w:type="spellEnd"/>
      <w:r>
        <w:t xml:space="preserve"> in 2/5</w:t>
      </w:r>
      <w:r w:rsidRPr="0023420E">
        <w:rPr>
          <w:vertAlign w:val="superscript"/>
        </w:rPr>
        <w:t>th</w:t>
      </w:r>
      <w:r>
        <w:t xml:space="preserve"> volume of ice cold </w:t>
      </w:r>
      <w:proofErr w:type="spellStart"/>
      <w:r>
        <w:t>TfbI</w:t>
      </w:r>
      <w:proofErr w:type="spellEnd"/>
      <w:r>
        <w:t xml:space="preserve"> (100ml)</w:t>
      </w:r>
      <w:proofErr w:type="gramStart"/>
      <w:r>
        <w:t>;  Leave</w:t>
      </w:r>
      <w:proofErr w:type="gramEnd"/>
      <w:r>
        <w:t xml:space="preserve"> on ice for 5 minutes. Centrifuge for 5 minutes at 6000 rpm.</w:t>
      </w:r>
    </w:p>
    <w:p w:rsidR="0023420E" w:rsidRDefault="0023420E" w:rsidP="0023420E">
      <w:pPr>
        <w:pStyle w:val="ListParagraph"/>
        <w:numPr>
          <w:ilvl w:val="0"/>
          <w:numId w:val="2"/>
        </w:numPr>
      </w:pPr>
      <w:proofErr w:type="spellStart"/>
      <w:r>
        <w:t>Resuspend</w:t>
      </w:r>
      <w:proofErr w:type="spellEnd"/>
      <w:r>
        <w:t xml:space="preserve"> in 1/25</w:t>
      </w:r>
      <w:r w:rsidRPr="0023420E">
        <w:rPr>
          <w:vertAlign w:val="superscript"/>
        </w:rPr>
        <w:t>th</w:t>
      </w:r>
      <w:r>
        <w:t xml:space="preserve"> volume of ice cold </w:t>
      </w:r>
      <w:proofErr w:type="spellStart"/>
      <w:r>
        <w:t>TfbII</w:t>
      </w:r>
      <w:proofErr w:type="spellEnd"/>
      <w:r>
        <w:t xml:space="preserve"> (10ml); Leave on ice for 15 minutes.</w:t>
      </w:r>
    </w:p>
    <w:p w:rsidR="0023420E" w:rsidRDefault="0023420E" w:rsidP="0023420E">
      <w:pPr>
        <w:pStyle w:val="ListParagraph"/>
        <w:numPr>
          <w:ilvl w:val="0"/>
          <w:numId w:val="2"/>
        </w:numPr>
      </w:pPr>
      <w:r>
        <w:t xml:space="preserve">Make aliquots in cold microfuge tubes in cold room.  Freeze with liquid nitrogen. </w:t>
      </w:r>
    </w:p>
    <w:p w:rsidR="0023420E" w:rsidRDefault="0023420E" w:rsidP="0023420E"/>
    <w:p w:rsidR="0023420E" w:rsidRPr="00037345" w:rsidRDefault="0023420E" w:rsidP="0023420E">
      <w:pPr>
        <w:rPr>
          <w:u w:val="single"/>
        </w:rPr>
      </w:pPr>
      <w:proofErr w:type="spellStart"/>
      <w:r w:rsidRPr="00037345">
        <w:rPr>
          <w:u w:val="single"/>
        </w:rPr>
        <w:t>TfbI</w:t>
      </w:r>
      <w:proofErr w:type="spellEnd"/>
      <w:r w:rsidRPr="00037345">
        <w:rPr>
          <w:u w:val="single"/>
        </w:rPr>
        <w:t xml:space="preserve">: </w:t>
      </w:r>
    </w:p>
    <w:p w:rsidR="0023420E" w:rsidRDefault="0023420E" w:rsidP="0023420E">
      <w:r>
        <w:t>30mM potassium acetate</w:t>
      </w:r>
    </w:p>
    <w:p w:rsidR="0023420E" w:rsidRDefault="0023420E" w:rsidP="0023420E">
      <w:r>
        <w:t>100mM RbCl2</w:t>
      </w:r>
    </w:p>
    <w:p w:rsidR="0023420E" w:rsidRDefault="0023420E" w:rsidP="0023420E">
      <w:r>
        <w:t>10mM CalCl2</w:t>
      </w:r>
    </w:p>
    <w:p w:rsidR="0023420E" w:rsidRDefault="0023420E" w:rsidP="0023420E">
      <w:r>
        <w:t>50mM MnCl2</w:t>
      </w:r>
    </w:p>
    <w:p w:rsidR="0023420E" w:rsidRDefault="0023420E" w:rsidP="0023420E">
      <w:r>
        <w:t>15% (v/v) Glycerol</w:t>
      </w:r>
    </w:p>
    <w:p w:rsidR="0023420E" w:rsidRDefault="0023420E" w:rsidP="0023420E">
      <w:proofErr w:type="gramStart"/>
      <w:r>
        <w:t>pH</w:t>
      </w:r>
      <w:proofErr w:type="gramEnd"/>
      <w:r>
        <w:t xml:space="preserve"> to 5.8 with diluted acetic acid.  Do not adjust with KOH.  If you overshoot the pH, start over!</w:t>
      </w:r>
    </w:p>
    <w:p w:rsidR="0023420E" w:rsidRDefault="0023420E" w:rsidP="0023420E"/>
    <w:p w:rsidR="0023420E" w:rsidRPr="00037345" w:rsidRDefault="0023420E" w:rsidP="0023420E">
      <w:pPr>
        <w:rPr>
          <w:u w:val="single"/>
        </w:rPr>
      </w:pPr>
      <w:proofErr w:type="spellStart"/>
      <w:r w:rsidRPr="00037345">
        <w:rPr>
          <w:u w:val="single"/>
        </w:rPr>
        <w:t>TfbII</w:t>
      </w:r>
      <w:proofErr w:type="spellEnd"/>
      <w:r w:rsidRPr="00037345">
        <w:rPr>
          <w:u w:val="single"/>
        </w:rPr>
        <w:t xml:space="preserve">: </w:t>
      </w:r>
    </w:p>
    <w:p w:rsidR="0023420E" w:rsidRDefault="0023420E" w:rsidP="0023420E">
      <w:r>
        <w:t>10mM MOPS</w:t>
      </w:r>
    </w:p>
    <w:p w:rsidR="0023420E" w:rsidRDefault="0023420E" w:rsidP="0023420E">
      <w:r>
        <w:t>75mM CaCl2</w:t>
      </w:r>
    </w:p>
    <w:p w:rsidR="0023420E" w:rsidRDefault="0023420E" w:rsidP="0023420E">
      <w:r>
        <w:t>10mM RbCl2</w:t>
      </w:r>
    </w:p>
    <w:p w:rsidR="0023420E" w:rsidRDefault="0023420E" w:rsidP="0023420E">
      <w:r>
        <w:t>15% (v/v) Glycerol</w:t>
      </w:r>
      <w:bookmarkStart w:id="0" w:name="_GoBack"/>
      <w:bookmarkEnd w:id="0"/>
    </w:p>
    <w:p w:rsidR="0023420E" w:rsidRDefault="0023420E" w:rsidP="0023420E">
      <w:proofErr w:type="gramStart"/>
      <w:r>
        <w:t>pH</w:t>
      </w:r>
      <w:proofErr w:type="gramEnd"/>
      <w:r>
        <w:t xml:space="preserve"> to 6.5 with KOH</w:t>
      </w:r>
    </w:p>
    <w:p w:rsidR="00037345" w:rsidRPr="0023420E" w:rsidRDefault="00037345" w:rsidP="0023420E"/>
    <w:p w:rsidR="0023420E" w:rsidRPr="0023420E" w:rsidRDefault="0023420E"/>
    <w:sectPr w:rsidR="0023420E" w:rsidRPr="0023420E" w:rsidSect="00E616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7927"/>
    <w:multiLevelType w:val="hybridMultilevel"/>
    <w:tmpl w:val="A8AC7F7E"/>
    <w:lvl w:ilvl="0" w:tplc="5D0C04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B0836"/>
    <w:multiLevelType w:val="hybridMultilevel"/>
    <w:tmpl w:val="3E8E6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0E"/>
    <w:rsid w:val="00037345"/>
    <w:rsid w:val="0023420E"/>
    <w:rsid w:val="0030748C"/>
    <w:rsid w:val="00632EAA"/>
    <w:rsid w:val="00776FFD"/>
    <w:rsid w:val="008803CC"/>
    <w:rsid w:val="00A452C6"/>
    <w:rsid w:val="00E616C9"/>
    <w:rsid w:val="00FA4B4F"/>
    <w:rsid w:val="00FB0F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C2EC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C6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C6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1129</Characters>
  <Application>Microsoft Macintosh Word</Application>
  <DocSecurity>0</DocSecurity>
  <Lines>9</Lines>
  <Paragraphs>2</Paragraphs>
  <ScaleCrop>false</ScaleCrop>
  <Company>Vanderbilt University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Cortez</dc:creator>
  <cp:keywords/>
  <dc:description/>
  <cp:lastModifiedBy>David Cortez</cp:lastModifiedBy>
  <cp:revision>1</cp:revision>
  <dcterms:created xsi:type="dcterms:W3CDTF">2015-07-27T19:35:00Z</dcterms:created>
  <dcterms:modified xsi:type="dcterms:W3CDTF">2015-07-27T20:06:00Z</dcterms:modified>
</cp:coreProperties>
</file>