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EF185" w14:textId="024016B7" w:rsidR="00A761D5" w:rsidRDefault="00A761D5" w:rsidP="006F1C8B">
      <w:pPr>
        <w:spacing w:after="0"/>
        <w:rPr>
          <w:b/>
        </w:rPr>
      </w:pPr>
      <w:r>
        <w:rPr>
          <w:b/>
        </w:rPr>
        <w:t>Kareem Mohni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50EB">
        <w:rPr>
          <w:b/>
        </w:rPr>
        <w:tab/>
      </w:r>
      <w:r w:rsidR="00E6628F">
        <w:rPr>
          <w:b/>
        </w:rPr>
        <w:t>David Cortez</w:t>
      </w:r>
      <w:r>
        <w:rPr>
          <w:b/>
        </w:rPr>
        <w:t xml:space="preserve"> Laboratory</w:t>
      </w:r>
    </w:p>
    <w:p w14:paraId="12B457EE" w14:textId="77777777" w:rsidR="00A761D5" w:rsidRDefault="00A761D5" w:rsidP="006F1C8B">
      <w:pPr>
        <w:spacing w:after="0"/>
        <w:rPr>
          <w:b/>
        </w:rPr>
      </w:pPr>
      <w:r>
        <w:rPr>
          <w:b/>
        </w:rPr>
        <w:t xml:space="preserve">Protocol </w:t>
      </w:r>
    </w:p>
    <w:p w14:paraId="2B9E0C6B" w14:textId="77777777" w:rsidR="00A761D5" w:rsidRDefault="00A761D5" w:rsidP="006F1C8B">
      <w:pPr>
        <w:spacing w:after="0"/>
        <w:rPr>
          <w:b/>
        </w:rPr>
      </w:pPr>
    </w:p>
    <w:p w14:paraId="694F3F3B" w14:textId="6FB40CCC" w:rsidR="00D6614F" w:rsidRDefault="00E6628F" w:rsidP="006F1C8B">
      <w:pPr>
        <w:spacing w:after="0"/>
        <w:rPr>
          <w:b/>
        </w:rPr>
      </w:pPr>
      <w:r>
        <w:rPr>
          <w:b/>
        </w:rPr>
        <w:t>ATRi Dose Response Curves</w:t>
      </w:r>
      <w:r w:rsidR="004D42D5">
        <w:rPr>
          <w:b/>
        </w:rPr>
        <w:t xml:space="preserve"> </w:t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8E50EB">
        <w:rPr>
          <w:b/>
        </w:rPr>
        <w:tab/>
      </w:r>
      <w:r>
        <w:rPr>
          <w:b/>
        </w:rPr>
        <w:t>06/08/14</w:t>
      </w:r>
    </w:p>
    <w:p w14:paraId="2039BCE3" w14:textId="77777777" w:rsidR="00D6614F" w:rsidRDefault="00D6614F" w:rsidP="006F1C8B">
      <w:pPr>
        <w:spacing w:after="0"/>
        <w:rPr>
          <w:b/>
        </w:rPr>
      </w:pPr>
    </w:p>
    <w:p w14:paraId="62100D01" w14:textId="77777777" w:rsidR="00D6614F" w:rsidRDefault="00D6614F" w:rsidP="006F1C8B">
      <w:pPr>
        <w:spacing w:after="0"/>
      </w:pPr>
      <w:r>
        <w:rPr>
          <w:b/>
        </w:rPr>
        <w:t>Reagents:</w:t>
      </w:r>
    </w:p>
    <w:p w14:paraId="651BA9E2" w14:textId="307757FD" w:rsidR="00395EBA" w:rsidRDefault="00395EBA" w:rsidP="00395EBA">
      <w:pPr>
        <w:pStyle w:val="ListParagraph"/>
        <w:spacing w:after="0"/>
        <w:ind w:left="360"/>
      </w:pPr>
      <w:r>
        <w:t>ATRi (VE-821)</w:t>
      </w:r>
      <w:r>
        <w:tab/>
      </w:r>
      <w:r>
        <w:tab/>
        <w:t>100</w:t>
      </w:r>
      <w:r>
        <w:rPr>
          <w:rFonts w:ascii="Cambria" w:hAnsi="Cambria"/>
        </w:rPr>
        <w:t>m</w:t>
      </w:r>
      <w:r>
        <w:t>M Stock</w:t>
      </w:r>
      <w:r>
        <w:tab/>
      </w:r>
      <w:r>
        <w:tab/>
      </w:r>
    </w:p>
    <w:p w14:paraId="0AB6456A" w14:textId="12DA7E35" w:rsidR="00395EBA" w:rsidRDefault="00395EBA" w:rsidP="00395EBA">
      <w:pPr>
        <w:pStyle w:val="ListParagraph"/>
        <w:spacing w:after="0"/>
        <w:ind w:left="360"/>
      </w:pPr>
      <w:r>
        <w:t>CHK1i (AZD-7762)</w:t>
      </w:r>
      <w:r>
        <w:tab/>
        <w:t>20</w:t>
      </w:r>
      <w:r>
        <w:rPr>
          <w:rFonts w:ascii="Cambria" w:hAnsi="Cambria"/>
        </w:rPr>
        <w:t>m</w:t>
      </w:r>
      <w:r>
        <w:t>M Stock</w:t>
      </w:r>
    </w:p>
    <w:p w14:paraId="5159E981" w14:textId="1A31B903" w:rsidR="00395EBA" w:rsidRDefault="00395EBA" w:rsidP="00395EBA">
      <w:pPr>
        <w:pStyle w:val="ListParagraph"/>
        <w:spacing w:after="0"/>
        <w:ind w:left="360"/>
      </w:pPr>
      <w:r>
        <w:t>Cisplatin</w:t>
      </w:r>
      <w:r>
        <w:tab/>
      </w:r>
      <w:r>
        <w:tab/>
      </w:r>
      <w:r>
        <w:tab/>
        <w:t>2.5mM Stock</w:t>
      </w:r>
    </w:p>
    <w:p w14:paraId="75E1775C" w14:textId="2430EFF7" w:rsidR="006F1C8B" w:rsidRDefault="00395EBA" w:rsidP="00395EBA">
      <w:pPr>
        <w:pStyle w:val="ListParagraph"/>
        <w:spacing w:after="0"/>
        <w:ind w:left="360"/>
      </w:pPr>
      <w:r>
        <w:t>Hydroxyurea (HU)</w:t>
      </w:r>
      <w:r>
        <w:tab/>
        <w:t>1M Stock</w:t>
      </w:r>
    </w:p>
    <w:p w14:paraId="632882DB" w14:textId="77777777" w:rsidR="00395EBA" w:rsidRPr="00395EBA" w:rsidRDefault="00395EBA" w:rsidP="00395EBA">
      <w:pPr>
        <w:pStyle w:val="ListParagraph"/>
        <w:spacing w:after="0"/>
        <w:ind w:left="360"/>
      </w:pPr>
    </w:p>
    <w:p w14:paraId="65ACEB13" w14:textId="5144D6A7" w:rsidR="006F1C8B" w:rsidRPr="006F1C8B" w:rsidRDefault="00E6628F" w:rsidP="006F1C8B">
      <w:pPr>
        <w:spacing w:after="0"/>
        <w:rPr>
          <w:b/>
        </w:rPr>
      </w:pPr>
      <w:r>
        <w:rPr>
          <w:b/>
        </w:rPr>
        <w:t>Protocol:</w:t>
      </w:r>
    </w:p>
    <w:p w14:paraId="35C31A49" w14:textId="6249719A" w:rsidR="006F1C8B" w:rsidRDefault="006F1C8B" w:rsidP="006F1C8B">
      <w:pPr>
        <w:spacing w:after="0"/>
      </w:pPr>
      <w:r>
        <w:t>Day 1:</w:t>
      </w:r>
      <w:r w:rsidR="00E6628F">
        <w:t xml:space="preserve"> </w:t>
      </w:r>
    </w:p>
    <w:p w14:paraId="58EB9F41" w14:textId="0C5751E6" w:rsidR="00E6628F" w:rsidRDefault="00395EBA" w:rsidP="00E6628F">
      <w:pPr>
        <w:pStyle w:val="ListParagraph"/>
        <w:numPr>
          <w:ilvl w:val="0"/>
          <w:numId w:val="1"/>
        </w:numPr>
        <w:spacing w:after="0"/>
      </w:pPr>
      <w:proofErr w:type="spellStart"/>
      <w:r>
        <w:t>Tryp</w:t>
      </w:r>
      <w:r w:rsidR="00E6628F">
        <w:t>sinize</w:t>
      </w:r>
      <w:proofErr w:type="spellEnd"/>
      <w:r w:rsidR="00E6628F">
        <w:t xml:space="preserve"> U2OS cells and plate in 96-well plate at a density of 4,000 (4x10</w:t>
      </w:r>
      <w:r w:rsidR="00E6628F" w:rsidRPr="00E6628F">
        <w:rPr>
          <w:vertAlign w:val="superscript"/>
        </w:rPr>
        <w:t>3</w:t>
      </w:r>
      <w:r w:rsidR="00E6628F">
        <w:t>) cells per well in a volume of 100</w:t>
      </w:r>
      <w:r w:rsidR="00E6628F">
        <w:rPr>
          <w:rFonts w:ascii="Cambria" w:hAnsi="Cambria"/>
        </w:rPr>
        <w:t>μ</w:t>
      </w:r>
      <w:r w:rsidR="00E6628F">
        <w:t>L. For a full 96 wells prepare 15mL of DMEM + 7.5% FBS with 6x10</w:t>
      </w:r>
      <w:r w:rsidR="00E6628F" w:rsidRPr="00E6628F">
        <w:rPr>
          <w:vertAlign w:val="superscript"/>
        </w:rPr>
        <w:t>5</w:t>
      </w:r>
      <w:r w:rsidR="00E6628F">
        <w:t xml:space="preserve"> cells to give 4x10</w:t>
      </w:r>
      <w:r w:rsidR="00E6628F" w:rsidRPr="00E6628F">
        <w:rPr>
          <w:vertAlign w:val="superscript"/>
        </w:rPr>
        <w:t>3</w:t>
      </w:r>
      <w:r w:rsidR="00E6628F">
        <w:t xml:space="preserve"> cells/100</w:t>
      </w:r>
      <w:r w:rsidR="00E6628F">
        <w:rPr>
          <w:rFonts w:ascii="Cambria" w:hAnsi="Cambria"/>
        </w:rPr>
        <w:t>μ</w:t>
      </w:r>
      <w:r w:rsidR="00E6628F">
        <w:t xml:space="preserve">L. </w:t>
      </w:r>
    </w:p>
    <w:p w14:paraId="5F12C3D8" w14:textId="56505E7C" w:rsidR="00E6628F" w:rsidRDefault="00E6628F" w:rsidP="00E6628F">
      <w:pPr>
        <w:pStyle w:val="ListParagraph"/>
        <w:numPr>
          <w:ilvl w:val="0"/>
          <w:numId w:val="1"/>
        </w:numPr>
        <w:spacing w:after="0"/>
      </w:pPr>
      <w:r>
        <w:t>Prepare drug dilutions at 10X higher than the desired concentration and add 10</w:t>
      </w:r>
      <w:r>
        <w:rPr>
          <w:rFonts w:ascii="Cambria" w:hAnsi="Cambria"/>
        </w:rPr>
        <w:t>μ</w:t>
      </w:r>
      <w:r>
        <w:t>L of drug per well. It is easiest to put the final drug dilutions in one column of a 96 well plate and use the automatic multichannel pipet to add 10</w:t>
      </w:r>
      <w:r>
        <w:rPr>
          <w:rFonts w:ascii="Cambria" w:hAnsi="Cambria"/>
        </w:rPr>
        <w:t>μ</w:t>
      </w:r>
      <w:r>
        <w:t xml:space="preserve">L per well across the plate. </w:t>
      </w:r>
    </w:p>
    <w:p w14:paraId="3EE0BD06" w14:textId="77777777" w:rsidR="00395EBA" w:rsidRDefault="00395EBA" w:rsidP="00395EBA">
      <w:pPr>
        <w:spacing w:after="0"/>
        <w:ind w:left="360"/>
        <w:rPr>
          <w:u w:val="single"/>
        </w:rPr>
      </w:pPr>
    </w:p>
    <w:p w14:paraId="0410B223" w14:textId="62B0D3EF" w:rsidR="00395EBA" w:rsidRPr="00395EBA" w:rsidRDefault="00395EBA" w:rsidP="00395EBA">
      <w:pPr>
        <w:spacing w:after="0"/>
        <w:ind w:left="360"/>
        <w:rPr>
          <w:u w:val="single"/>
        </w:rPr>
      </w:pPr>
      <w:r w:rsidRPr="00395EBA">
        <w:rPr>
          <w:u w:val="single"/>
        </w:rPr>
        <w:t>Range of drug dilutions:</w:t>
      </w:r>
    </w:p>
    <w:p w14:paraId="0F8EA6D5" w14:textId="0581AFA8" w:rsidR="00395EBA" w:rsidRDefault="00395EBA" w:rsidP="00395EBA">
      <w:pPr>
        <w:spacing w:after="0"/>
        <w:ind w:left="360"/>
      </w:pPr>
      <w:r>
        <w:t xml:space="preserve">ATRi </w:t>
      </w:r>
      <w:r w:rsidR="00F67674">
        <w:t xml:space="preserve"> VE-821</w:t>
      </w:r>
      <w:bookmarkStart w:id="0" w:name="_GoBack"/>
      <w:bookmarkEnd w:id="0"/>
      <w:r>
        <w:tab/>
        <w:t>10</w:t>
      </w:r>
      <w:r>
        <w:rPr>
          <w:rFonts w:ascii="Cambria" w:hAnsi="Cambria"/>
        </w:rPr>
        <w:t>μ</w:t>
      </w:r>
      <w:r>
        <w:t>M-0.1</w:t>
      </w:r>
      <w:r>
        <w:rPr>
          <w:rFonts w:ascii="Cambria" w:hAnsi="Cambria"/>
        </w:rPr>
        <w:t>μ</w:t>
      </w:r>
      <w:r>
        <w:t>M</w:t>
      </w:r>
    </w:p>
    <w:p w14:paraId="662C2864" w14:textId="75018ACB" w:rsidR="00395EBA" w:rsidRDefault="00395EBA" w:rsidP="00395EBA">
      <w:pPr>
        <w:spacing w:after="0"/>
        <w:ind w:left="360"/>
      </w:pPr>
      <w:r>
        <w:t>CHK1i</w:t>
      </w:r>
      <w:r>
        <w:tab/>
        <w:t>1</w:t>
      </w:r>
      <w:r>
        <w:rPr>
          <w:rFonts w:ascii="Cambria" w:hAnsi="Cambria"/>
        </w:rPr>
        <w:t>μ</w:t>
      </w:r>
      <w:r>
        <w:t>M-0.01</w:t>
      </w:r>
      <w:r>
        <w:rPr>
          <w:rFonts w:ascii="Cambria" w:hAnsi="Cambria"/>
        </w:rPr>
        <w:t>μ</w:t>
      </w:r>
      <w:r>
        <w:t>M</w:t>
      </w:r>
    </w:p>
    <w:p w14:paraId="73509218" w14:textId="20E519D6" w:rsidR="00395EBA" w:rsidRDefault="00395EBA" w:rsidP="00395EBA">
      <w:pPr>
        <w:spacing w:after="0"/>
        <w:ind w:left="360"/>
      </w:pPr>
      <w:r>
        <w:t>Cisplatin</w:t>
      </w:r>
      <w:r>
        <w:tab/>
        <w:t>10</w:t>
      </w:r>
      <w:r>
        <w:rPr>
          <w:rFonts w:ascii="Cambria" w:hAnsi="Cambria"/>
        </w:rPr>
        <w:t>μ</w:t>
      </w:r>
      <w:r>
        <w:t>M-0.1</w:t>
      </w:r>
      <w:r>
        <w:rPr>
          <w:rFonts w:ascii="Cambria" w:hAnsi="Cambria"/>
        </w:rPr>
        <w:t>μ</w:t>
      </w:r>
      <w:r>
        <w:t>M</w:t>
      </w:r>
    </w:p>
    <w:p w14:paraId="053A1931" w14:textId="101CE097" w:rsidR="00395EBA" w:rsidRDefault="00395EBA" w:rsidP="00395EBA">
      <w:pPr>
        <w:spacing w:after="0"/>
        <w:ind w:left="360"/>
      </w:pPr>
      <w:r>
        <w:t>HU</w:t>
      </w:r>
      <w:r>
        <w:tab/>
      </w:r>
      <w:r>
        <w:tab/>
        <w:t>10mM-0.1mM</w:t>
      </w:r>
    </w:p>
    <w:p w14:paraId="5C6D9A23" w14:textId="77777777" w:rsidR="00E6628F" w:rsidRDefault="00E6628F" w:rsidP="00E6628F">
      <w:pPr>
        <w:pStyle w:val="ListParagraph"/>
        <w:spacing w:after="0"/>
        <w:ind w:left="360"/>
      </w:pPr>
    </w:p>
    <w:p w14:paraId="5C89E953" w14:textId="50A230E6" w:rsidR="00E6628F" w:rsidRPr="00335D75" w:rsidRDefault="00E6628F" w:rsidP="00E6628F">
      <w:pPr>
        <w:pStyle w:val="ListParagraph"/>
        <w:spacing w:after="0"/>
        <w:ind w:left="360"/>
        <w:rPr>
          <w:u w:val="single"/>
        </w:rPr>
      </w:pPr>
      <w:r w:rsidRPr="00335D75">
        <w:rPr>
          <w:u w:val="single"/>
        </w:rPr>
        <w:t xml:space="preserve">Highest drug dilution </w:t>
      </w:r>
      <w:r w:rsidR="00335D75" w:rsidRPr="00335D75">
        <w:rPr>
          <w:u w:val="single"/>
        </w:rPr>
        <w:t>for serial dilutions:</w:t>
      </w:r>
    </w:p>
    <w:p w14:paraId="180CAB57" w14:textId="2D5B9895" w:rsidR="00E6628F" w:rsidRDefault="00E6628F" w:rsidP="00E6628F">
      <w:pPr>
        <w:pStyle w:val="ListParagraph"/>
        <w:spacing w:after="0"/>
        <w:ind w:left="360"/>
      </w:pPr>
      <w:r>
        <w:t>ATRi</w:t>
      </w:r>
      <w:r>
        <w:tab/>
      </w:r>
      <w:r>
        <w:tab/>
        <w:t>2</w:t>
      </w:r>
      <w:r>
        <w:rPr>
          <w:rFonts w:ascii="Cambria" w:hAnsi="Cambria"/>
        </w:rPr>
        <w:t>μ</w:t>
      </w:r>
      <w:r>
        <w:t>L of 100mM stock in 2mL of media for 100</w:t>
      </w:r>
      <w:r>
        <w:rPr>
          <w:rFonts w:ascii="Cambria" w:hAnsi="Cambria"/>
        </w:rPr>
        <w:t>μ</w:t>
      </w:r>
      <w:r>
        <w:t>M dilution</w:t>
      </w:r>
    </w:p>
    <w:p w14:paraId="5708FD43" w14:textId="2B1ADB89" w:rsidR="00E6628F" w:rsidRDefault="00395EBA" w:rsidP="00E6628F">
      <w:pPr>
        <w:pStyle w:val="ListParagraph"/>
        <w:spacing w:after="0"/>
        <w:ind w:left="360"/>
      </w:pPr>
      <w:r>
        <w:t>CHK1i</w:t>
      </w:r>
      <w:r w:rsidR="00E6628F">
        <w:tab/>
      </w:r>
      <w:r>
        <w:tab/>
      </w:r>
      <w:r w:rsidR="00E6628F">
        <w:t>1</w:t>
      </w:r>
      <w:r w:rsidR="00E6628F">
        <w:rPr>
          <w:rFonts w:ascii="Cambria" w:hAnsi="Cambria"/>
        </w:rPr>
        <w:t>μ</w:t>
      </w:r>
      <w:r w:rsidR="00E6628F">
        <w:t>L of 20mM stock in 2mL of media for 10</w:t>
      </w:r>
      <w:r w:rsidR="00E6628F">
        <w:rPr>
          <w:rFonts w:ascii="Cambria" w:hAnsi="Cambria"/>
        </w:rPr>
        <w:t>μ</w:t>
      </w:r>
      <w:r w:rsidR="00335D75">
        <w:t>M dilution</w:t>
      </w:r>
    </w:p>
    <w:p w14:paraId="66405E5A" w14:textId="78CBE0BB" w:rsidR="00E6628F" w:rsidRDefault="00395EBA" w:rsidP="00E6628F">
      <w:pPr>
        <w:pStyle w:val="ListParagraph"/>
        <w:spacing w:after="0"/>
        <w:ind w:left="360"/>
      </w:pPr>
      <w:r>
        <w:t>Cisplatin</w:t>
      </w:r>
      <w:r>
        <w:tab/>
      </w:r>
      <w:r>
        <w:tab/>
      </w:r>
      <w:r w:rsidR="00E6628F">
        <w:t>1</w:t>
      </w:r>
      <w:r w:rsidR="00E6628F">
        <w:rPr>
          <w:rFonts w:ascii="Cambria" w:hAnsi="Cambria"/>
        </w:rPr>
        <w:t>μ</w:t>
      </w:r>
      <w:r w:rsidR="00E6628F">
        <w:t>L of 2.5mM stock in 2.5mL of media for 1</w:t>
      </w:r>
      <w:r w:rsidR="00E6628F">
        <w:rPr>
          <w:rFonts w:ascii="Cambria" w:hAnsi="Cambria"/>
        </w:rPr>
        <w:t>μ</w:t>
      </w:r>
      <w:r w:rsidR="00E6628F">
        <w:t>M dilution</w:t>
      </w:r>
    </w:p>
    <w:p w14:paraId="63078FD1" w14:textId="0DA62F26" w:rsidR="00E6628F" w:rsidRDefault="00395EBA" w:rsidP="00E6628F">
      <w:pPr>
        <w:pStyle w:val="ListParagraph"/>
        <w:spacing w:after="0"/>
        <w:ind w:left="360"/>
      </w:pPr>
      <w:r>
        <w:tab/>
      </w:r>
      <w:r>
        <w:tab/>
      </w:r>
      <w:r>
        <w:tab/>
      </w:r>
      <w:r w:rsidR="00E6628F">
        <w:t>80</w:t>
      </w:r>
      <w:r w:rsidR="00E6628F">
        <w:rPr>
          <w:rFonts w:ascii="Cambria" w:hAnsi="Cambria"/>
        </w:rPr>
        <w:t>μ</w:t>
      </w:r>
      <w:r w:rsidR="00E6628F">
        <w:t>L of 2.5mM stock in 2mL of media for 100</w:t>
      </w:r>
      <w:r w:rsidR="00E6628F">
        <w:rPr>
          <w:rFonts w:ascii="Cambria" w:hAnsi="Cambria"/>
        </w:rPr>
        <w:t>μ</w:t>
      </w:r>
      <w:r w:rsidR="00E6628F">
        <w:t>M dilution</w:t>
      </w:r>
    </w:p>
    <w:p w14:paraId="3EC72C97" w14:textId="54C58396" w:rsidR="00335D75" w:rsidRDefault="00335D75" w:rsidP="00E6628F">
      <w:pPr>
        <w:pStyle w:val="ListParagraph"/>
        <w:spacing w:after="0"/>
        <w:ind w:left="360"/>
      </w:pPr>
      <w:r>
        <w:t>Hydroxyurea</w:t>
      </w:r>
      <w:r>
        <w:tab/>
        <w:t>200</w:t>
      </w:r>
      <w:r>
        <w:rPr>
          <w:rFonts w:ascii="Cambria" w:hAnsi="Cambria"/>
        </w:rPr>
        <w:t>μ</w:t>
      </w:r>
      <w:r>
        <w:t xml:space="preserve">L of 1M stock in 2mL of media for 100mM </w:t>
      </w:r>
      <w:r w:rsidR="00395EBA">
        <w:t>dilution</w:t>
      </w:r>
    </w:p>
    <w:p w14:paraId="1E33E897" w14:textId="77777777" w:rsidR="006F1C8B" w:rsidRDefault="006F1C8B" w:rsidP="006F1C8B">
      <w:pPr>
        <w:spacing w:after="0"/>
      </w:pPr>
    </w:p>
    <w:p w14:paraId="3B774A8B" w14:textId="496296E0" w:rsidR="00395EBA" w:rsidRDefault="00395EBA" w:rsidP="006F1C8B">
      <w:pPr>
        <w:spacing w:after="0"/>
      </w:pPr>
      <w:r>
        <w:t>Day 2:</w:t>
      </w:r>
    </w:p>
    <w:p w14:paraId="2F682510" w14:textId="5E36611C" w:rsidR="00395EBA" w:rsidRDefault="00395EBA" w:rsidP="006F1C8B">
      <w:pPr>
        <w:spacing w:after="0"/>
      </w:pPr>
      <w:r>
        <w:t xml:space="preserve">Check that the cell density of correct. If the cell number is wrong and the cells are confluent on Day 2 then the experiment should be thrown away. ATRi will not kill cells that are not dividing. </w:t>
      </w:r>
    </w:p>
    <w:p w14:paraId="0472997F" w14:textId="77777777" w:rsidR="00395EBA" w:rsidRDefault="00395EBA" w:rsidP="006F1C8B">
      <w:pPr>
        <w:spacing w:after="0"/>
      </w:pPr>
    </w:p>
    <w:p w14:paraId="5B2071BD" w14:textId="31B7409C" w:rsidR="006F1C8B" w:rsidRDefault="006F1C8B" w:rsidP="006F1C8B">
      <w:pPr>
        <w:spacing w:after="0"/>
      </w:pPr>
      <w:r>
        <w:t>Day 4</w:t>
      </w:r>
      <w:r w:rsidR="00395EBA">
        <w:t>/5</w:t>
      </w:r>
      <w:r>
        <w:t>:</w:t>
      </w:r>
    </w:p>
    <w:p w14:paraId="06B8468A" w14:textId="0012617A" w:rsidR="006F1C8B" w:rsidRDefault="006F1C8B" w:rsidP="006F1C8B">
      <w:pPr>
        <w:spacing w:after="0"/>
      </w:pPr>
      <w:r>
        <w:t>Aspirate media</w:t>
      </w:r>
      <w:r w:rsidR="00E6628F">
        <w:t xml:space="preserve"> and replace with DMEM+7.5% FBS supplemented with Alamar Blue. The alamar blue stock is 10X, so dilute alamar blue 1:10 in media. You need about 12 mL of media with alamar blue per 96-well plate. Return cells to incubator for 4-5 hours. Read on plate reader.</w:t>
      </w:r>
      <w:r w:rsidR="008E50EB">
        <w:t xml:space="preserve"> Alamar blue is non-toxic. The plate can be returned to the incubator and read again later or the following day. Just add freshly diluted alamar blue again and wait 4-5 hours. </w:t>
      </w:r>
    </w:p>
    <w:p w14:paraId="6738511A" w14:textId="77777777" w:rsidR="00395EBA" w:rsidRDefault="00395EBA" w:rsidP="006F1C8B">
      <w:pPr>
        <w:spacing w:after="0"/>
      </w:pPr>
    </w:p>
    <w:p w14:paraId="768C3BCB" w14:textId="08FBD6A3" w:rsidR="00395EBA" w:rsidRPr="00395EBA" w:rsidRDefault="00395EBA" w:rsidP="006F1C8B">
      <w:pPr>
        <w:spacing w:after="0"/>
        <w:rPr>
          <w:b/>
        </w:rPr>
      </w:pPr>
      <w:r w:rsidRPr="00395EBA">
        <w:rPr>
          <w:b/>
        </w:rPr>
        <w:t>Notes:</w:t>
      </w:r>
    </w:p>
    <w:p w14:paraId="7CDEC36B" w14:textId="1E8D4471" w:rsidR="00395EBA" w:rsidRDefault="00395EBA" w:rsidP="00996A2D">
      <w:pPr>
        <w:pStyle w:val="ListParagraph"/>
        <w:numPr>
          <w:ilvl w:val="0"/>
          <w:numId w:val="2"/>
        </w:numPr>
        <w:spacing w:after="0"/>
      </w:pPr>
      <w:r>
        <w:t>There is a dilution guide attached and sample plate layout.</w:t>
      </w:r>
    </w:p>
    <w:p w14:paraId="4065DAF2" w14:textId="2B4E43C1" w:rsidR="00395EBA" w:rsidRDefault="00395EBA" w:rsidP="00996A2D">
      <w:pPr>
        <w:pStyle w:val="ListParagraph"/>
        <w:numPr>
          <w:ilvl w:val="0"/>
          <w:numId w:val="2"/>
        </w:numPr>
        <w:spacing w:after="0"/>
      </w:pPr>
      <w:r>
        <w:t xml:space="preserve">These cell numbers and times are optimized for U2OS cells. Other cell lines will typically have different numbers of cells that need to be plated. </w:t>
      </w:r>
    </w:p>
    <w:p w14:paraId="6676DEAB" w14:textId="77777777" w:rsidR="006F1C8B" w:rsidRDefault="006F1C8B" w:rsidP="006F1C8B">
      <w:pPr>
        <w:spacing w:after="0"/>
      </w:pPr>
    </w:p>
    <w:p w14:paraId="3B3BA2C3" w14:textId="24A76B91" w:rsidR="00D27A68" w:rsidRPr="00996A2D" w:rsidRDefault="00996A2D" w:rsidP="006F1C8B">
      <w:pPr>
        <w:spacing w:after="0"/>
        <w:rPr>
          <w:b/>
        </w:rPr>
      </w:pPr>
      <w:r w:rsidRPr="00996A2D">
        <w:rPr>
          <w:b/>
        </w:rPr>
        <w:t>Sample Plate Layout:</w:t>
      </w:r>
    </w:p>
    <w:p w14:paraId="0D6CDEAE" w14:textId="49B69EB3" w:rsidR="00996A2D" w:rsidRDefault="00996A2D" w:rsidP="006F1C8B">
      <w:pPr>
        <w:spacing w:after="0"/>
      </w:pPr>
      <w:r>
        <w:t>All data points are done in triplicate with this layout.</w:t>
      </w:r>
    </w:p>
    <w:p w14:paraId="45D64F8D" w14:textId="77777777" w:rsidR="00996A2D" w:rsidRDefault="00996A2D" w:rsidP="006F1C8B">
      <w:pPr>
        <w:spacing w:after="0"/>
      </w:pP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20"/>
        <w:gridCol w:w="720"/>
        <w:gridCol w:w="362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996A2D" w:rsidRPr="00996A2D" w14:paraId="3E636457" w14:textId="77777777" w:rsidTr="00996A2D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BF2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0D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C4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27DA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No Cisplatin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58B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 xml:space="preserve">0.1 </w:t>
            </w:r>
            <w:proofErr w:type="spellStart"/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uM</w:t>
            </w:r>
            <w:proofErr w:type="spellEnd"/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 xml:space="preserve"> Cisplatin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770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1D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0F8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765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E2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25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</w:tr>
      <w:tr w:rsidR="00996A2D" w:rsidRPr="00996A2D" w14:paraId="7D99CF18" w14:textId="77777777" w:rsidTr="00996A2D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244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033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B6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CEC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124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97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AD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B7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6E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DA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D0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BA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D8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24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C9C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996A2D" w:rsidRPr="00996A2D" w14:paraId="76C3588A" w14:textId="77777777" w:rsidTr="00996A2D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0AAD54A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3E3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98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AC08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9E77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2B9CC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EE859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882B2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3EC589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E5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686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54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75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53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017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568A78BB" w14:textId="77777777" w:rsidTr="00996A2D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F289613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F2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0.1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1D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A831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2C63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C12A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D4CB0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7D285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80EA1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654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41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A6D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ECE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55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838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1250701D" w14:textId="77777777" w:rsidTr="00996A2D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946765A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B0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0.25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96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84E9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CC55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B481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5957A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84451C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5C19CB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35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C1E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BF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64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7C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6E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3BBFFC2A" w14:textId="77777777" w:rsidTr="00996A2D">
        <w:trPr>
          <w:trHeight w:val="720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2E9B1B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Dose of ATRi (</w:t>
            </w:r>
            <w:proofErr w:type="spellStart"/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uM</w:t>
            </w:r>
            <w:proofErr w:type="spellEnd"/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27B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0.5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B73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253E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8C09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1699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DCFF7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40DC2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49D9C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71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6CB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E9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C90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18C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ABC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0C01FA0F" w14:textId="77777777" w:rsidTr="00996A2D">
        <w:trPr>
          <w:trHeight w:val="720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9BA8A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D7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CBB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3B2B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BD37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C9D4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D9875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2A5F2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909A9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9F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24C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22B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FD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9A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71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34E793F4" w14:textId="77777777" w:rsidTr="00996A2D">
        <w:trPr>
          <w:trHeight w:val="720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BD6F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6B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2.5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6E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BE7F3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E4E4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E2DD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01A3D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8F6556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D3821E4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C3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56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CF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18E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BFC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EBE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29776D6C" w14:textId="77777777" w:rsidTr="00996A2D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323C4D1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633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EDE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878B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CA3C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30CB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BA932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AC297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C096F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98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51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502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1D9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A5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0D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  <w:tr w:rsidR="00996A2D" w:rsidRPr="00996A2D" w14:paraId="3F8E2839" w14:textId="77777777" w:rsidTr="00996A2D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5AD8D3E" w14:textId="77777777" w:rsidR="00996A2D" w:rsidRPr="00996A2D" w:rsidRDefault="00996A2D" w:rsidP="00996A2D">
            <w:pPr>
              <w:spacing w:after="0"/>
              <w:rPr>
                <w:rFonts w:ascii="Geneva" w:eastAsia="Times New Roman" w:hAnsi="Genev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688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72F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A259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164A1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E4C9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CDA129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AC8D57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B72E95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3CA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5ED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AE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FD10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41E6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4C2" w14:textId="77777777" w:rsidR="00996A2D" w:rsidRPr="00996A2D" w:rsidRDefault="00996A2D" w:rsidP="00996A2D">
            <w:pPr>
              <w:spacing w:after="0"/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996A2D">
              <w:rPr>
                <w:rFonts w:ascii="Geneva" w:eastAsia="Times New Roman" w:hAnsi="Geneva" w:cs="Times New Roman"/>
                <w:sz w:val="18"/>
                <w:szCs w:val="18"/>
              </w:rPr>
              <w:t> </w:t>
            </w:r>
          </w:p>
        </w:tc>
      </w:tr>
    </w:tbl>
    <w:p w14:paraId="7DF327FE" w14:textId="7C63F218" w:rsidR="00996A2D" w:rsidRDefault="0043379F" w:rsidP="006F1C8B">
      <w:pPr>
        <w:spacing w:after="0"/>
      </w:pPr>
      <w:r>
        <w:t xml:space="preserve"> </w:t>
      </w:r>
    </w:p>
    <w:sectPr w:rsidR="00996A2D" w:rsidSect="00395EBA">
      <w:pgSz w:w="12240" w:h="15840"/>
      <w:pgMar w:top="1166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C47"/>
    <w:multiLevelType w:val="hybridMultilevel"/>
    <w:tmpl w:val="2C3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4A3F"/>
    <w:multiLevelType w:val="hybridMultilevel"/>
    <w:tmpl w:val="17F0B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8B"/>
    <w:rsid w:val="00175A9E"/>
    <w:rsid w:val="00217790"/>
    <w:rsid w:val="00231A56"/>
    <w:rsid w:val="0024718A"/>
    <w:rsid w:val="00310B86"/>
    <w:rsid w:val="00335D75"/>
    <w:rsid w:val="00363AF5"/>
    <w:rsid w:val="00395EBA"/>
    <w:rsid w:val="00420577"/>
    <w:rsid w:val="00422100"/>
    <w:rsid w:val="0043379F"/>
    <w:rsid w:val="004D42D5"/>
    <w:rsid w:val="00694432"/>
    <w:rsid w:val="006F1C8B"/>
    <w:rsid w:val="00755708"/>
    <w:rsid w:val="008A2087"/>
    <w:rsid w:val="008E50EB"/>
    <w:rsid w:val="00906D09"/>
    <w:rsid w:val="009221AD"/>
    <w:rsid w:val="00996A2D"/>
    <w:rsid w:val="009D2C3A"/>
    <w:rsid w:val="00A761D5"/>
    <w:rsid w:val="00B605FE"/>
    <w:rsid w:val="00D13013"/>
    <w:rsid w:val="00D27A68"/>
    <w:rsid w:val="00D6614F"/>
    <w:rsid w:val="00E15CD3"/>
    <w:rsid w:val="00E6628F"/>
    <w:rsid w:val="00F67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14F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367</Words>
  <Characters>2094</Characters>
  <Application>Microsoft Macintosh Word</Application>
  <DocSecurity>0</DocSecurity>
  <Lines>17</Lines>
  <Paragraphs>4</Paragraphs>
  <ScaleCrop>false</ScaleCrop>
  <Company>UCHC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Mohni</dc:creator>
  <cp:keywords/>
  <cp:lastModifiedBy>Kareem Mohni</cp:lastModifiedBy>
  <cp:revision>8</cp:revision>
  <dcterms:created xsi:type="dcterms:W3CDTF">2014-06-15T20:21:00Z</dcterms:created>
  <dcterms:modified xsi:type="dcterms:W3CDTF">2016-08-24T19:48:00Z</dcterms:modified>
</cp:coreProperties>
</file>